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0894" w14:textId="1D70CDA7" w:rsidR="00E63CFE" w:rsidRPr="00A26F7B" w:rsidRDefault="00084420">
      <w:pPr>
        <w:rPr>
          <w:rFonts w:asciiTheme="minorHAnsi" w:hAnsiTheme="minorHAnsi" w:cstheme="minorHAnsi"/>
          <w:b/>
          <w:sz w:val="8"/>
          <w:szCs w:val="8"/>
        </w:rPr>
      </w:pPr>
      <w:r w:rsidRPr="00A26F7B">
        <w:rPr>
          <w:rFonts w:asciiTheme="minorHAnsi" w:hAnsiTheme="minorHAnsi" w:cstheme="minorHAnsi"/>
          <w:b/>
          <w:noProof/>
          <w:sz w:val="28"/>
          <w:szCs w:val="26"/>
          <w:lang w:eastAsia="en-AU"/>
        </w:rPr>
        <w:drawing>
          <wp:anchor distT="0" distB="0" distL="114300" distR="114300" simplePos="0" relativeHeight="251658240" behindDoc="1" locked="0" layoutInCell="1" allowOverlap="1" wp14:anchorId="66DB33D0" wp14:editId="025FA941">
            <wp:simplePos x="0" y="0"/>
            <wp:positionH relativeFrom="column">
              <wp:posOffset>6182278</wp:posOffset>
            </wp:positionH>
            <wp:positionV relativeFrom="paragraph">
              <wp:posOffset>-124460</wp:posOffset>
            </wp:positionV>
            <wp:extent cx="666983" cy="6669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983" cy="666983"/>
                    </a:xfrm>
                    <a:prstGeom prst="rect">
                      <a:avLst/>
                    </a:prstGeom>
                    <a:noFill/>
                  </pic:spPr>
                </pic:pic>
              </a:graphicData>
            </a:graphic>
            <wp14:sizeRelH relativeFrom="page">
              <wp14:pctWidth>0</wp14:pctWidth>
            </wp14:sizeRelH>
            <wp14:sizeRelV relativeFrom="page">
              <wp14:pctHeight>0</wp14:pctHeight>
            </wp14:sizeRelV>
          </wp:anchor>
        </w:drawing>
      </w:r>
    </w:p>
    <w:p w14:paraId="7C81E711" w14:textId="59CCDF76" w:rsidR="003441D4" w:rsidRPr="007C27F5" w:rsidRDefault="00E63CFE" w:rsidP="00E00DB3">
      <w:pPr>
        <w:rPr>
          <w:rFonts w:asciiTheme="minorHAnsi" w:hAnsiTheme="minorHAnsi" w:cstheme="minorHAnsi"/>
          <w:b/>
          <w:i/>
          <w:color w:val="002060"/>
        </w:rPr>
      </w:pPr>
      <w:r w:rsidRPr="00A35135">
        <w:rPr>
          <w:rFonts w:asciiTheme="minorHAnsi" w:hAnsiTheme="minorHAnsi" w:cstheme="minorHAnsi"/>
          <w:b/>
          <w:color w:val="002060"/>
          <w:sz w:val="28"/>
          <w:szCs w:val="26"/>
        </w:rPr>
        <w:t xml:space="preserve">2022 </w:t>
      </w:r>
      <w:r w:rsidR="00E00DB3" w:rsidRPr="00A35135">
        <w:rPr>
          <w:rFonts w:asciiTheme="minorHAnsi" w:hAnsiTheme="minorHAnsi" w:cstheme="minorHAnsi"/>
          <w:b/>
          <w:color w:val="002060"/>
          <w:sz w:val="28"/>
          <w:szCs w:val="26"/>
        </w:rPr>
        <w:t>PARENT PAYMENT</w:t>
      </w:r>
      <w:r w:rsidR="00084420" w:rsidRPr="00A35135">
        <w:rPr>
          <w:rFonts w:asciiTheme="minorHAnsi" w:hAnsiTheme="minorHAnsi" w:cstheme="minorHAnsi"/>
          <w:b/>
          <w:color w:val="002060"/>
          <w:sz w:val="28"/>
          <w:szCs w:val="26"/>
        </w:rPr>
        <w:t xml:space="preserve"> FORM</w:t>
      </w:r>
      <w:r w:rsidRPr="00A35135">
        <w:rPr>
          <w:rFonts w:asciiTheme="minorHAnsi" w:hAnsiTheme="minorHAnsi" w:cstheme="minorHAnsi"/>
          <w:b/>
          <w:color w:val="002060"/>
          <w:sz w:val="28"/>
          <w:szCs w:val="26"/>
        </w:rPr>
        <w:t xml:space="preserve"> -</w:t>
      </w:r>
      <w:r w:rsidR="0049642C" w:rsidRPr="00A35135">
        <w:rPr>
          <w:rFonts w:asciiTheme="minorHAnsi" w:hAnsiTheme="minorHAnsi" w:cstheme="minorHAnsi"/>
          <w:b/>
          <w:color w:val="002060"/>
          <w:sz w:val="28"/>
          <w:szCs w:val="26"/>
        </w:rPr>
        <w:t xml:space="preserve"> </w:t>
      </w:r>
      <w:r w:rsidRPr="00A35135">
        <w:rPr>
          <w:rFonts w:asciiTheme="minorHAnsi" w:hAnsiTheme="minorHAnsi" w:cstheme="minorHAnsi"/>
          <w:b/>
          <w:color w:val="002060"/>
          <w:sz w:val="28"/>
          <w:szCs w:val="26"/>
        </w:rPr>
        <w:t xml:space="preserve">Year </w:t>
      </w:r>
      <w:r w:rsidR="008C243D">
        <w:rPr>
          <w:rFonts w:asciiTheme="minorHAnsi" w:hAnsiTheme="minorHAnsi" w:cstheme="minorHAnsi"/>
          <w:b/>
          <w:color w:val="002060"/>
          <w:sz w:val="28"/>
          <w:szCs w:val="26"/>
        </w:rPr>
        <w:t>3</w:t>
      </w:r>
    </w:p>
    <w:p w14:paraId="2F7A3752" w14:textId="77CE6675" w:rsidR="00E14CCD" w:rsidRPr="00A35135" w:rsidRDefault="00E14CCD" w:rsidP="00E14CCD">
      <w:pPr>
        <w:jc w:val="center"/>
        <w:rPr>
          <w:rFonts w:asciiTheme="minorHAnsi" w:hAnsiTheme="minorHAnsi" w:cstheme="minorHAnsi"/>
          <w:b/>
          <w:i/>
          <w:iCs/>
          <w:color w:val="002060"/>
          <w:sz w:val="24"/>
        </w:rPr>
      </w:pPr>
      <w:r w:rsidRPr="00A35135">
        <w:rPr>
          <w:rFonts w:asciiTheme="minorHAnsi" w:hAnsiTheme="minorHAnsi" w:cstheme="minorHAnsi"/>
          <w:b/>
          <w:i/>
          <w:iCs/>
          <w:color w:val="002060"/>
          <w:sz w:val="24"/>
        </w:rPr>
        <w:t>T</w:t>
      </w:r>
      <w:r w:rsidR="004646C9" w:rsidRPr="00A35135">
        <w:rPr>
          <w:rFonts w:asciiTheme="minorHAnsi" w:hAnsiTheme="minorHAnsi" w:cstheme="minorHAnsi"/>
          <w:b/>
          <w:i/>
          <w:iCs/>
          <w:color w:val="002060"/>
          <w:sz w:val="24"/>
        </w:rPr>
        <w:t>ogether we can make a difference</w:t>
      </w:r>
    </w:p>
    <w:p w14:paraId="7EA912A3" w14:textId="77777777" w:rsidR="00E14CCD" w:rsidRPr="00A26F7B" w:rsidRDefault="00E14CCD" w:rsidP="00E14CCD">
      <w:pPr>
        <w:rPr>
          <w:rFonts w:asciiTheme="minorHAnsi" w:hAnsiTheme="minorHAnsi" w:cstheme="minorHAnsi"/>
          <w:sz w:val="8"/>
        </w:rPr>
      </w:pPr>
    </w:p>
    <w:p w14:paraId="2B21249C" w14:textId="1EB18D54" w:rsidR="00E63CFE" w:rsidRPr="00A26F7B" w:rsidRDefault="00E63CFE" w:rsidP="00E63CFE">
      <w:pPr>
        <w:rPr>
          <w:rFonts w:asciiTheme="minorHAnsi" w:hAnsiTheme="minorHAnsi" w:cstheme="minorHAnsi"/>
        </w:rPr>
      </w:pPr>
      <w:r w:rsidRPr="00A26F7B">
        <w:rPr>
          <w:rFonts w:asciiTheme="minorHAnsi" w:hAnsiTheme="minorHAnsi" w:cstheme="minorHAnsi"/>
        </w:rPr>
        <w:t xml:space="preserve">Family financial contributions have a significant impact on maintaining the quality of the school’s wide-ranging academic and co-curricular programs for all students. Whilst schools provide students with free instruction to fulfill the standard Victorian </w:t>
      </w:r>
      <w:r w:rsidR="00142F8E">
        <w:rPr>
          <w:rFonts w:asciiTheme="minorHAnsi" w:hAnsiTheme="minorHAnsi" w:cstheme="minorHAnsi"/>
        </w:rPr>
        <w:t>C</w:t>
      </w:r>
      <w:r w:rsidRPr="00A26F7B">
        <w:rPr>
          <w:rFonts w:asciiTheme="minorHAnsi" w:hAnsiTheme="minorHAnsi" w:cstheme="minorHAnsi"/>
        </w:rPr>
        <w:t>urriculum and acknowledge that all contributions are voluntary, the ongoing support of our families assists the school to provide educational programs, facilities, amenities and services to an acceptable level for our community.</w:t>
      </w:r>
    </w:p>
    <w:p w14:paraId="572A0291" w14:textId="77777777" w:rsidR="009041F8" w:rsidRPr="00A26F7B" w:rsidRDefault="009041F8" w:rsidP="00CE53C6">
      <w:pPr>
        <w:rPr>
          <w:rFonts w:asciiTheme="minorHAnsi" w:hAnsiTheme="minorHAnsi" w:cstheme="minorHAnsi"/>
        </w:rPr>
      </w:pPr>
    </w:p>
    <w:p w14:paraId="2C3D39D7" w14:textId="21D09733" w:rsidR="009041F8" w:rsidRPr="00A26F7B" w:rsidRDefault="009041F8" w:rsidP="009041F8">
      <w:pPr>
        <w:tabs>
          <w:tab w:val="left" w:pos="1985"/>
        </w:tabs>
        <w:spacing w:line="360" w:lineRule="auto"/>
        <w:rPr>
          <w:rFonts w:asciiTheme="minorHAnsi" w:hAnsiTheme="minorHAnsi" w:cstheme="minorHAnsi"/>
        </w:rPr>
      </w:pPr>
      <w:r w:rsidRPr="00CC5879">
        <w:rPr>
          <w:rFonts w:asciiTheme="minorHAnsi" w:hAnsiTheme="minorHAnsi" w:cstheme="minorHAnsi"/>
          <w:b/>
          <w:bCs/>
        </w:rPr>
        <w:t>Student Name:</w:t>
      </w:r>
      <w:r w:rsidRPr="00A26F7B">
        <w:rPr>
          <w:rFonts w:asciiTheme="minorHAnsi" w:hAnsiTheme="minorHAnsi" w:cstheme="minorHAnsi"/>
        </w:rPr>
        <w:tab/>
        <w:t>……………………………….……………….……………………</w:t>
      </w:r>
      <w:r w:rsidR="00CC5879">
        <w:rPr>
          <w:rFonts w:asciiTheme="minorHAnsi" w:hAnsiTheme="minorHAnsi" w:cstheme="minorHAnsi"/>
        </w:rPr>
        <w:t>………………..</w:t>
      </w:r>
      <w:r w:rsidRPr="00A26F7B">
        <w:rPr>
          <w:rFonts w:asciiTheme="minorHAnsi" w:hAnsiTheme="minorHAnsi" w:cstheme="minorHAnsi"/>
        </w:rPr>
        <w:t>…</w:t>
      </w:r>
      <w:r w:rsidR="004646C9" w:rsidRPr="00A26F7B">
        <w:rPr>
          <w:rFonts w:asciiTheme="minorHAnsi" w:hAnsiTheme="minorHAnsi" w:cstheme="minorHAnsi"/>
        </w:rPr>
        <w:t xml:space="preserve">         </w:t>
      </w:r>
      <w:r w:rsidRPr="00CC5879">
        <w:rPr>
          <w:rFonts w:asciiTheme="minorHAnsi" w:hAnsiTheme="minorHAnsi" w:cstheme="minorHAnsi"/>
          <w:b/>
          <w:bCs/>
        </w:rPr>
        <w:t>Class:</w:t>
      </w:r>
      <w:r w:rsidR="00E63CFE" w:rsidRPr="00A26F7B">
        <w:rPr>
          <w:rFonts w:asciiTheme="minorHAnsi" w:hAnsiTheme="minorHAnsi" w:cstheme="minorHAnsi"/>
        </w:rPr>
        <w:t xml:space="preserve"> </w:t>
      </w:r>
      <w:r w:rsidRPr="00A26F7B">
        <w:rPr>
          <w:rFonts w:asciiTheme="minorHAnsi" w:hAnsiTheme="minorHAnsi" w:cstheme="minorHAnsi"/>
        </w:rPr>
        <w:t>……</w:t>
      </w:r>
      <w:r w:rsidR="00E63CFE" w:rsidRPr="00A26F7B">
        <w:rPr>
          <w:rFonts w:asciiTheme="minorHAnsi" w:hAnsiTheme="minorHAnsi" w:cstheme="minorHAnsi"/>
        </w:rPr>
        <w:t>…</w:t>
      </w:r>
      <w:r w:rsidRPr="00A26F7B">
        <w:rPr>
          <w:rFonts w:asciiTheme="minorHAnsi" w:hAnsiTheme="minorHAnsi" w:cstheme="minorHAnsi"/>
        </w:rPr>
        <w:t>…</w:t>
      </w:r>
      <w:r w:rsidR="00CC5879">
        <w:rPr>
          <w:rFonts w:asciiTheme="minorHAnsi" w:hAnsiTheme="minorHAnsi" w:cstheme="minorHAnsi"/>
        </w:rPr>
        <w:t>………..</w:t>
      </w:r>
      <w:r w:rsidRPr="00A26F7B">
        <w:rPr>
          <w:rFonts w:asciiTheme="minorHAnsi" w:hAnsiTheme="minorHAnsi" w:cstheme="minorHAnsi"/>
        </w:rPr>
        <w:t>…….</w:t>
      </w:r>
    </w:p>
    <w:p w14:paraId="0347F955" w14:textId="6C77B990" w:rsidR="00DF418E" w:rsidRPr="00CC5879" w:rsidRDefault="00DF418E" w:rsidP="00DF418E">
      <w:pPr>
        <w:rPr>
          <w:rFonts w:asciiTheme="minorHAnsi" w:hAnsiTheme="minorHAnsi" w:cstheme="minorHAnsi"/>
          <w:i/>
          <w:iCs/>
        </w:rPr>
      </w:pPr>
      <w:r w:rsidRPr="00CC5879">
        <w:rPr>
          <w:rFonts w:asciiTheme="minorHAnsi" w:hAnsiTheme="minorHAnsi" w:cstheme="minorHAnsi"/>
          <w:i/>
          <w:iCs/>
        </w:rPr>
        <w:t>Please tick box</w:t>
      </w:r>
      <w:r w:rsidR="00CC5879" w:rsidRPr="00CC5879">
        <w:rPr>
          <w:rFonts w:asciiTheme="minorHAnsi" w:hAnsiTheme="minorHAnsi" w:cstheme="minorHAnsi"/>
          <w:i/>
          <w:iCs/>
        </w:rPr>
        <w:t>/</w:t>
      </w:r>
      <w:r w:rsidR="00142F8E" w:rsidRPr="00CC5879">
        <w:rPr>
          <w:rFonts w:asciiTheme="minorHAnsi" w:hAnsiTheme="minorHAnsi" w:cstheme="minorHAnsi"/>
          <w:i/>
          <w:iCs/>
        </w:rPr>
        <w:t>es below</w:t>
      </w:r>
      <w:r w:rsidRPr="00CC5879">
        <w:rPr>
          <w:rFonts w:asciiTheme="minorHAnsi" w:hAnsiTheme="minorHAnsi" w:cstheme="minorHAnsi"/>
          <w:i/>
          <w:iCs/>
        </w:rPr>
        <w:t>:</w:t>
      </w:r>
    </w:p>
    <w:p w14:paraId="266A5596" w14:textId="1FE23375" w:rsidR="00387A47" w:rsidRPr="00A26F7B" w:rsidRDefault="007C27F5" w:rsidP="00AC39B9">
      <w:pPr>
        <w:shd w:val="clear" w:color="auto" w:fill="FBE4D5" w:themeFill="accent2" w:themeFillTint="33"/>
        <w:tabs>
          <w:tab w:val="right" w:pos="10772"/>
        </w:tabs>
        <w:spacing w:after="60"/>
        <w:jc w:val="left"/>
        <w:rPr>
          <w:rFonts w:asciiTheme="minorHAnsi" w:hAnsiTheme="minorHAnsi" w:cstheme="minorHAnsi"/>
          <w:b/>
          <w:iCs/>
        </w:rPr>
      </w:pPr>
      <w:r>
        <w:rPr>
          <w:rFonts w:asciiTheme="minorHAnsi" w:hAnsiTheme="minorHAnsi" w:cstheme="minorHAnsi"/>
          <w:b/>
          <w:iCs/>
        </w:rPr>
        <w:t>A-</w:t>
      </w:r>
      <w:r w:rsidR="007957F8" w:rsidRPr="00A26F7B">
        <w:rPr>
          <w:rFonts w:asciiTheme="minorHAnsi" w:hAnsiTheme="minorHAnsi" w:cstheme="minorHAnsi"/>
          <w:b/>
          <w:iCs/>
        </w:rPr>
        <w:t xml:space="preserve">Curriculum Contributions </w:t>
      </w:r>
      <w:r w:rsidR="005735B7" w:rsidRPr="00A26F7B">
        <w:rPr>
          <w:rFonts w:asciiTheme="minorHAnsi" w:hAnsiTheme="minorHAnsi" w:cstheme="minorHAnsi"/>
          <w:b/>
          <w:iCs/>
        </w:rPr>
        <w:t>–</w:t>
      </w:r>
      <w:r w:rsidR="007957F8" w:rsidRPr="00A26F7B">
        <w:rPr>
          <w:rFonts w:asciiTheme="minorHAnsi" w:hAnsiTheme="minorHAnsi" w:cstheme="minorHAnsi"/>
          <w:b/>
          <w:iCs/>
        </w:rPr>
        <w:t xml:space="preserve"> </w:t>
      </w:r>
      <w:r w:rsidR="005735B7" w:rsidRPr="00A26F7B">
        <w:rPr>
          <w:rFonts w:asciiTheme="minorHAnsi" w:hAnsiTheme="minorHAnsi" w:cstheme="minorHAnsi"/>
          <w:bCs/>
          <w:iCs/>
        </w:rPr>
        <w:t>I</w:t>
      </w:r>
      <w:r w:rsidR="007957F8" w:rsidRPr="00A26F7B">
        <w:rPr>
          <w:rFonts w:asciiTheme="minorHAnsi" w:hAnsiTheme="minorHAnsi" w:cstheme="minorHAnsi"/>
          <w:bCs/>
          <w:iCs/>
        </w:rPr>
        <w:t>tems and activities that students use</w:t>
      </w:r>
      <w:r w:rsidR="00A35135">
        <w:rPr>
          <w:rFonts w:asciiTheme="minorHAnsi" w:hAnsiTheme="minorHAnsi" w:cstheme="minorHAnsi"/>
          <w:bCs/>
          <w:iCs/>
        </w:rPr>
        <w:t>,</w:t>
      </w:r>
      <w:r w:rsidR="007957F8" w:rsidRPr="00A26F7B">
        <w:rPr>
          <w:rFonts w:asciiTheme="minorHAnsi" w:hAnsiTheme="minorHAnsi" w:cstheme="minorHAnsi"/>
          <w:bCs/>
          <w:iCs/>
        </w:rPr>
        <w:t xml:space="preserve"> </w:t>
      </w:r>
      <w:r w:rsidR="00A35135">
        <w:rPr>
          <w:rFonts w:asciiTheme="minorHAnsi" w:hAnsiTheme="minorHAnsi" w:cstheme="minorHAnsi"/>
          <w:bCs/>
          <w:iCs/>
        </w:rPr>
        <w:t>or</w:t>
      </w:r>
      <w:r w:rsidR="007957F8" w:rsidRPr="00A26F7B">
        <w:rPr>
          <w:rFonts w:asciiTheme="minorHAnsi" w:hAnsiTheme="minorHAnsi" w:cstheme="minorHAnsi"/>
          <w:bCs/>
          <w:iCs/>
        </w:rPr>
        <w:t xml:space="preserve"> participate in, to access the curriculum</w:t>
      </w:r>
    </w:p>
    <w:p w14:paraId="48B9538D" w14:textId="77777777" w:rsidR="005735B7" w:rsidRPr="00A26F7B" w:rsidRDefault="005735B7" w:rsidP="00142F8E">
      <w:pPr>
        <w:pStyle w:val="ListParagraph"/>
        <w:numPr>
          <w:ilvl w:val="0"/>
          <w:numId w:val="4"/>
        </w:numPr>
        <w:shd w:val="clear" w:color="auto" w:fill="FBE4D5" w:themeFill="accent2" w:themeFillTint="33"/>
        <w:spacing w:before="120"/>
        <w:ind w:left="357" w:hanging="357"/>
        <w:rPr>
          <w:rFonts w:asciiTheme="minorHAnsi" w:eastAsia="Calibri" w:hAnsiTheme="minorHAnsi" w:cstheme="minorHAnsi"/>
          <w:i/>
          <w:iCs/>
        </w:rPr>
      </w:pPr>
      <w:r w:rsidRPr="00A26F7B">
        <w:rPr>
          <w:rFonts w:asciiTheme="minorHAnsi" w:eastAsia="Calibri" w:hAnsiTheme="minorHAnsi" w:cstheme="minorHAnsi"/>
          <w:i/>
          <w:iCs/>
        </w:rPr>
        <w:t>Classroom consumables, materials &amp; equipment</w:t>
      </w:r>
    </w:p>
    <w:p w14:paraId="02FC87BC" w14:textId="77777777" w:rsidR="005735B7" w:rsidRPr="00A26F7B" w:rsidRDefault="005735B7" w:rsidP="00142F8E">
      <w:pPr>
        <w:pStyle w:val="ListParagraph"/>
        <w:numPr>
          <w:ilvl w:val="0"/>
          <w:numId w:val="4"/>
        </w:numPr>
        <w:shd w:val="clear" w:color="auto" w:fill="FBE4D5" w:themeFill="accent2" w:themeFillTint="33"/>
        <w:spacing w:before="120" w:after="60"/>
        <w:ind w:left="357" w:hanging="357"/>
        <w:rPr>
          <w:rFonts w:asciiTheme="minorHAnsi" w:eastAsia="Calibri" w:hAnsiTheme="minorHAnsi" w:cstheme="minorHAnsi"/>
          <w:i/>
          <w:iCs/>
        </w:rPr>
      </w:pPr>
      <w:r w:rsidRPr="00A26F7B">
        <w:rPr>
          <w:rFonts w:asciiTheme="minorHAnsi" w:eastAsia="Calibri" w:hAnsiTheme="minorHAnsi" w:cstheme="minorHAnsi"/>
          <w:i/>
          <w:iCs/>
        </w:rPr>
        <w:t>Specialist consumables, materials &amp; equipment</w:t>
      </w:r>
    </w:p>
    <w:p w14:paraId="41FF97EB" w14:textId="33AC9A0B" w:rsidR="00084420" w:rsidRPr="00A26F7B" w:rsidRDefault="0015114C" w:rsidP="00142F8E">
      <w:pPr>
        <w:pStyle w:val="ListParagraph"/>
        <w:numPr>
          <w:ilvl w:val="0"/>
          <w:numId w:val="4"/>
        </w:numPr>
        <w:shd w:val="clear" w:color="auto" w:fill="FBE4D5" w:themeFill="accent2" w:themeFillTint="33"/>
        <w:spacing w:before="120" w:after="60"/>
        <w:ind w:left="357" w:hanging="357"/>
        <w:jc w:val="left"/>
        <w:rPr>
          <w:rFonts w:asciiTheme="minorHAnsi" w:eastAsia="Calibri" w:hAnsiTheme="minorHAnsi" w:cstheme="minorHAnsi"/>
          <w:i/>
          <w:iCs/>
        </w:rPr>
      </w:pPr>
      <w:r>
        <w:rPr>
          <w:rFonts w:asciiTheme="minorHAnsi" w:eastAsia="Calibri" w:hAnsiTheme="minorHAnsi" w:cstheme="minorHAnsi"/>
          <w:i/>
          <w:iCs/>
        </w:rPr>
        <w:t>Year 3</w:t>
      </w:r>
      <w:r w:rsidR="005735B7" w:rsidRPr="00A26F7B">
        <w:rPr>
          <w:rFonts w:asciiTheme="minorHAnsi" w:eastAsia="Calibri" w:hAnsiTheme="minorHAnsi" w:cstheme="minorHAnsi"/>
          <w:i/>
          <w:iCs/>
        </w:rPr>
        <w:t xml:space="preserve"> Online Subscriptions</w:t>
      </w:r>
      <w:r w:rsidR="007B32C1" w:rsidRPr="00A26F7B">
        <w:rPr>
          <w:rFonts w:asciiTheme="minorHAnsi" w:hAnsiTheme="minorHAnsi" w:cstheme="minorHAnsi"/>
          <w:b/>
          <w:i/>
        </w:rPr>
        <w:tab/>
      </w:r>
      <w:r w:rsidR="008A2C99" w:rsidRPr="00A26F7B">
        <w:rPr>
          <w:rFonts w:asciiTheme="minorHAnsi" w:hAnsiTheme="minorHAnsi" w:cstheme="minorHAnsi"/>
          <w:b/>
          <w:i/>
        </w:rPr>
        <w:tab/>
      </w:r>
      <w:r w:rsidR="00CC1E5E" w:rsidRPr="00A26F7B">
        <w:rPr>
          <w:rFonts w:asciiTheme="minorHAnsi" w:hAnsiTheme="minorHAnsi" w:cstheme="minorHAnsi"/>
          <w:b/>
          <w:i/>
        </w:rPr>
        <w:t xml:space="preserve">   </w:t>
      </w:r>
      <w:r w:rsidR="008A2C99" w:rsidRPr="00A26F7B">
        <w:rPr>
          <w:rFonts w:asciiTheme="minorHAnsi" w:hAnsiTheme="minorHAnsi" w:cstheme="minorHAnsi"/>
          <w:b/>
          <w:i/>
        </w:rPr>
        <w:tab/>
      </w:r>
      <w:r w:rsidR="008A2C99" w:rsidRPr="00A26F7B">
        <w:rPr>
          <w:rFonts w:asciiTheme="minorHAnsi" w:hAnsiTheme="minorHAnsi" w:cstheme="minorHAnsi"/>
          <w:b/>
          <w:i/>
        </w:rPr>
        <w:tab/>
      </w:r>
      <w:r w:rsidR="008A2C99" w:rsidRPr="00A26F7B">
        <w:rPr>
          <w:rFonts w:asciiTheme="minorHAnsi" w:hAnsiTheme="minorHAnsi" w:cstheme="minorHAnsi"/>
          <w:b/>
          <w:i/>
        </w:rPr>
        <w:tab/>
      </w:r>
      <w:r w:rsidR="008A2C99" w:rsidRPr="00A26F7B">
        <w:rPr>
          <w:rFonts w:asciiTheme="minorHAnsi" w:hAnsiTheme="minorHAnsi" w:cstheme="minorHAnsi"/>
          <w:b/>
          <w:i/>
        </w:rPr>
        <w:tab/>
      </w:r>
      <w:r w:rsidR="008A2C99" w:rsidRPr="00A26F7B">
        <w:rPr>
          <w:rFonts w:asciiTheme="minorHAnsi" w:hAnsiTheme="minorHAnsi" w:cstheme="minorHAnsi"/>
          <w:b/>
          <w:i/>
        </w:rPr>
        <w:tab/>
      </w:r>
      <w:r w:rsidR="008A2C99" w:rsidRPr="00A26F7B">
        <w:rPr>
          <w:rFonts w:asciiTheme="minorHAnsi" w:hAnsiTheme="minorHAnsi" w:cstheme="minorHAnsi"/>
          <w:b/>
          <w:i/>
        </w:rPr>
        <w:tab/>
      </w:r>
      <w:r w:rsidR="008A2C99" w:rsidRPr="00A26F7B">
        <w:rPr>
          <w:rFonts w:asciiTheme="minorHAnsi" w:hAnsiTheme="minorHAnsi" w:cstheme="minorHAnsi"/>
          <w:b/>
          <w:i/>
        </w:rPr>
        <w:tab/>
      </w:r>
      <w:r w:rsidR="008A2C99" w:rsidRPr="00A26F7B">
        <w:rPr>
          <w:rFonts w:asciiTheme="minorHAnsi" w:hAnsiTheme="minorHAnsi" w:cstheme="minorHAnsi"/>
          <w:b/>
          <w:i/>
        </w:rPr>
        <w:tab/>
        <w:t xml:space="preserve">        </w:t>
      </w:r>
      <w:r w:rsidR="00CC1E5E" w:rsidRPr="00A26F7B">
        <w:rPr>
          <w:rFonts w:asciiTheme="minorHAnsi" w:hAnsiTheme="minorHAnsi" w:cstheme="minorHAnsi"/>
          <w:b/>
          <w:i/>
        </w:rPr>
        <w:t xml:space="preserve">  </w:t>
      </w:r>
      <w:r w:rsidR="008A2C99" w:rsidRPr="00A26F7B">
        <w:rPr>
          <w:rFonts w:asciiTheme="minorHAnsi" w:hAnsiTheme="minorHAnsi" w:cstheme="minorHAnsi"/>
          <w:b/>
        </w:rPr>
        <w:t>$1</w:t>
      </w:r>
      <w:r w:rsidR="008C243D">
        <w:rPr>
          <w:rFonts w:asciiTheme="minorHAnsi" w:hAnsiTheme="minorHAnsi" w:cstheme="minorHAnsi"/>
          <w:b/>
        </w:rPr>
        <w:t>30</w:t>
      </w:r>
      <w:r w:rsidR="008A2C99" w:rsidRPr="00A26F7B">
        <w:rPr>
          <w:rFonts w:asciiTheme="minorHAnsi" w:hAnsiTheme="minorHAnsi" w:cstheme="minorHAnsi"/>
          <w:b/>
        </w:rPr>
        <w:t xml:space="preserve"> </w:t>
      </w:r>
      <w:r w:rsidR="008A2C99" w:rsidRPr="00A26F7B">
        <w:rPr>
          <w:rFonts w:asciiTheme="minorHAnsi" w:hAnsiTheme="minorHAnsi" w:cstheme="minorHAnsi"/>
          <w:b/>
        </w:rPr>
        <w:sym w:font="Wingdings" w:char="F06F"/>
      </w:r>
    </w:p>
    <w:p w14:paraId="0573DE81" w14:textId="5732C4F7" w:rsidR="00084420" w:rsidRPr="00A26F7B" w:rsidRDefault="00084420" w:rsidP="00514867">
      <w:pPr>
        <w:shd w:val="clear" w:color="auto" w:fill="FBE4D5" w:themeFill="accent2" w:themeFillTint="33"/>
        <w:rPr>
          <w:rFonts w:asciiTheme="minorHAnsi" w:hAnsiTheme="minorHAnsi" w:cstheme="minorHAnsi"/>
        </w:rPr>
      </w:pPr>
    </w:p>
    <w:p w14:paraId="29312F48" w14:textId="296BAD3C" w:rsidR="002F4BCD" w:rsidRPr="00A26F7B" w:rsidRDefault="002F4BCD">
      <w:pPr>
        <w:rPr>
          <w:rFonts w:asciiTheme="minorHAnsi" w:hAnsiTheme="minorHAnsi" w:cstheme="minorHAnsi"/>
        </w:rPr>
      </w:pPr>
    </w:p>
    <w:p w14:paraId="1D099081" w14:textId="0B7537B7" w:rsidR="00084420" w:rsidRPr="00A26F7B" w:rsidRDefault="007C27F5" w:rsidP="00D95556">
      <w:pPr>
        <w:shd w:val="clear" w:color="auto" w:fill="D9E2F3" w:themeFill="accent5" w:themeFillTint="33"/>
        <w:rPr>
          <w:rFonts w:asciiTheme="minorHAnsi" w:hAnsiTheme="minorHAnsi" w:cstheme="minorHAnsi"/>
          <w:b/>
          <w:u w:val="single"/>
        </w:rPr>
      </w:pPr>
      <w:r>
        <w:rPr>
          <w:rFonts w:asciiTheme="minorHAnsi" w:hAnsiTheme="minorHAnsi" w:cstheme="minorHAnsi"/>
          <w:b/>
        </w:rPr>
        <w:t>B-</w:t>
      </w:r>
      <w:r w:rsidR="008A2C99" w:rsidRPr="00A26F7B">
        <w:rPr>
          <w:rFonts w:asciiTheme="minorHAnsi" w:hAnsiTheme="minorHAnsi" w:cstheme="minorHAnsi"/>
          <w:b/>
        </w:rPr>
        <w:t xml:space="preserve">Other Contributions – </w:t>
      </w:r>
      <w:r w:rsidR="008A2C99" w:rsidRPr="00A26F7B">
        <w:rPr>
          <w:rFonts w:asciiTheme="minorHAnsi" w:hAnsiTheme="minorHAnsi" w:cstheme="minorHAnsi"/>
          <w:bCs/>
        </w:rPr>
        <w:t>For non-curriculum items and activities</w:t>
      </w:r>
      <w:r w:rsidR="00387A47" w:rsidRPr="00A26F7B">
        <w:rPr>
          <w:rFonts w:asciiTheme="minorHAnsi" w:hAnsiTheme="minorHAnsi" w:cstheme="minorHAnsi"/>
          <w:b/>
        </w:rPr>
        <w:t xml:space="preserve"> </w:t>
      </w:r>
      <w:r w:rsidR="00347E6C" w:rsidRPr="00A26F7B">
        <w:rPr>
          <w:rFonts w:asciiTheme="minorHAnsi" w:hAnsiTheme="minorHAnsi" w:cstheme="minorHAnsi"/>
        </w:rPr>
        <w:tab/>
      </w:r>
      <w:r w:rsidR="00347E6C" w:rsidRPr="00A26F7B">
        <w:rPr>
          <w:rFonts w:asciiTheme="minorHAnsi" w:hAnsiTheme="minorHAnsi" w:cstheme="minorHAnsi"/>
        </w:rPr>
        <w:tab/>
      </w:r>
      <w:r w:rsidR="00347E6C" w:rsidRPr="00A26F7B">
        <w:rPr>
          <w:rFonts w:asciiTheme="minorHAnsi" w:hAnsiTheme="minorHAnsi" w:cstheme="minorHAnsi"/>
        </w:rPr>
        <w:tab/>
      </w:r>
      <w:r w:rsidR="00347E6C" w:rsidRPr="00A26F7B">
        <w:rPr>
          <w:rFonts w:asciiTheme="minorHAnsi" w:hAnsiTheme="minorHAnsi" w:cstheme="minorHAnsi"/>
        </w:rPr>
        <w:tab/>
      </w:r>
      <w:r w:rsidR="00347E6C" w:rsidRPr="00A26F7B">
        <w:rPr>
          <w:rFonts w:asciiTheme="minorHAnsi" w:hAnsiTheme="minorHAnsi" w:cstheme="minorHAnsi"/>
        </w:rPr>
        <w:tab/>
      </w:r>
      <w:r w:rsidR="00347E6C" w:rsidRPr="00A26F7B">
        <w:rPr>
          <w:rFonts w:asciiTheme="minorHAnsi" w:hAnsiTheme="minorHAnsi" w:cstheme="minorHAnsi"/>
        </w:rPr>
        <w:tab/>
      </w:r>
    </w:p>
    <w:p w14:paraId="3CCC1EA2" w14:textId="399A76DF" w:rsidR="009041F8" w:rsidRPr="00A26F7B" w:rsidRDefault="008A2C99" w:rsidP="00142F8E">
      <w:pPr>
        <w:pStyle w:val="ListParagraph"/>
        <w:numPr>
          <w:ilvl w:val="0"/>
          <w:numId w:val="2"/>
        </w:numPr>
        <w:shd w:val="clear" w:color="auto" w:fill="D9E2F3" w:themeFill="accent5" w:themeFillTint="33"/>
        <w:spacing w:before="120"/>
        <w:ind w:left="284" w:hanging="284"/>
        <w:jc w:val="left"/>
        <w:rPr>
          <w:rFonts w:asciiTheme="minorHAnsi" w:hAnsiTheme="minorHAnsi" w:cstheme="minorHAnsi"/>
          <w:i/>
          <w:iCs/>
        </w:rPr>
      </w:pPr>
      <w:r w:rsidRPr="00A26F7B">
        <w:rPr>
          <w:rFonts w:asciiTheme="minorHAnsi" w:hAnsiTheme="minorHAnsi" w:cstheme="minorHAnsi"/>
          <w:i/>
          <w:iCs/>
        </w:rPr>
        <w:t>Student and parent communication tools</w:t>
      </w:r>
    </w:p>
    <w:p w14:paraId="75CF16DC" w14:textId="69567469" w:rsidR="008A2C99" w:rsidRPr="00142F8E" w:rsidRDefault="008A2C99" w:rsidP="00142F8E">
      <w:pPr>
        <w:pStyle w:val="ListParagraph"/>
        <w:numPr>
          <w:ilvl w:val="0"/>
          <w:numId w:val="2"/>
        </w:numPr>
        <w:shd w:val="clear" w:color="auto" w:fill="D9E2F3" w:themeFill="accent5" w:themeFillTint="33"/>
        <w:spacing w:before="120"/>
        <w:ind w:left="284" w:hanging="284"/>
        <w:jc w:val="left"/>
        <w:rPr>
          <w:rFonts w:asciiTheme="minorHAnsi" w:hAnsiTheme="minorHAnsi" w:cstheme="minorHAnsi"/>
        </w:rPr>
      </w:pPr>
      <w:r w:rsidRPr="00A26F7B">
        <w:rPr>
          <w:rFonts w:asciiTheme="minorHAnsi" w:hAnsiTheme="minorHAnsi" w:cstheme="minorHAnsi"/>
          <w:i/>
          <w:iCs/>
        </w:rPr>
        <w:t>Student wellbeing programs, first aid and hygiene materials</w:t>
      </w:r>
      <w:r w:rsidR="00347E6C" w:rsidRPr="00A26F7B">
        <w:rPr>
          <w:rFonts w:asciiTheme="minorHAnsi" w:hAnsiTheme="minorHAnsi" w:cstheme="minorHAnsi"/>
          <w:i/>
          <w:iCs/>
        </w:rPr>
        <w:tab/>
      </w:r>
      <w:r w:rsidR="00347E6C" w:rsidRPr="00A26F7B">
        <w:rPr>
          <w:rFonts w:asciiTheme="minorHAnsi" w:hAnsiTheme="minorHAnsi" w:cstheme="minorHAnsi"/>
          <w:i/>
          <w:iCs/>
        </w:rPr>
        <w:tab/>
      </w:r>
      <w:r w:rsidR="00347E6C" w:rsidRPr="00A26F7B">
        <w:rPr>
          <w:rFonts w:asciiTheme="minorHAnsi" w:hAnsiTheme="minorHAnsi" w:cstheme="minorHAnsi"/>
        </w:rPr>
        <w:tab/>
      </w:r>
      <w:r w:rsidR="00347E6C" w:rsidRPr="00A26F7B">
        <w:rPr>
          <w:rFonts w:asciiTheme="minorHAnsi" w:hAnsiTheme="minorHAnsi" w:cstheme="minorHAnsi"/>
        </w:rPr>
        <w:tab/>
      </w:r>
      <w:r w:rsidR="00347E6C" w:rsidRPr="00A26F7B">
        <w:rPr>
          <w:rFonts w:asciiTheme="minorHAnsi" w:hAnsiTheme="minorHAnsi" w:cstheme="minorHAnsi"/>
        </w:rPr>
        <w:tab/>
      </w:r>
      <w:r w:rsidR="00347E6C" w:rsidRPr="00A26F7B">
        <w:rPr>
          <w:rFonts w:asciiTheme="minorHAnsi" w:hAnsiTheme="minorHAnsi" w:cstheme="minorHAnsi"/>
        </w:rPr>
        <w:tab/>
      </w:r>
      <w:r w:rsidR="00A26F7B">
        <w:rPr>
          <w:rFonts w:asciiTheme="minorHAnsi" w:hAnsiTheme="minorHAnsi" w:cstheme="minorHAnsi"/>
        </w:rPr>
        <w:t xml:space="preserve">           </w:t>
      </w:r>
      <w:r w:rsidR="00347E6C" w:rsidRPr="00A26F7B">
        <w:rPr>
          <w:rFonts w:asciiTheme="minorHAnsi" w:hAnsiTheme="minorHAnsi" w:cstheme="minorHAnsi"/>
          <w:b/>
        </w:rPr>
        <w:t xml:space="preserve">$30 </w:t>
      </w:r>
      <w:r w:rsidR="00347E6C" w:rsidRPr="00A26F7B">
        <w:rPr>
          <w:rFonts w:asciiTheme="minorHAnsi" w:hAnsiTheme="minorHAnsi" w:cstheme="minorHAnsi"/>
          <w:b/>
        </w:rPr>
        <w:sym w:font="Wingdings" w:char="F06F"/>
      </w:r>
    </w:p>
    <w:p w14:paraId="34BCC17A" w14:textId="77777777" w:rsidR="00142F8E" w:rsidRPr="00A26F7B" w:rsidRDefault="00142F8E" w:rsidP="00142F8E">
      <w:pPr>
        <w:pStyle w:val="ListParagraph"/>
        <w:shd w:val="clear" w:color="auto" w:fill="D9E2F3" w:themeFill="accent5" w:themeFillTint="33"/>
        <w:spacing w:before="120"/>
        <w:ind w:left="0"/>
        <w:jc w:val="left"/>
        <w:rPr>
          <w:rFonts w:asciiTheme="minorHAnsi" w:hAnsiTheme="minorHAnsi" w:cstheme="minorHAnsi"/>
        </w:rPr>
      </w:pPr>
    </w:p>
    <w:p w14:paraId="3BD9ABD7" w14:textId="524EF169" w:rsidR="002F4BCD" w:rsidRPr="00A26F7B" w:rsidRDefault="002F4BCD">
      <w:pPr>
        <w:rPr>
          <w:rFonts w:asciiTheme="minorHAnsi" w:hAnsiTheme="minorHAnsi" w:cstheme="minorHAnsi"/>
        </w:rPr>
      </w:pPr>
    </w:p>
    <w:p w14:paraId="6D554448" w14:textId="7FF92F8D" w:rsidR="009041F8" w:rsidRPr="00A26F7B" w:rsidRDefault="007C27F5" w:rsidP="00387A47">
      <w:pPr>
        <w:shd w:val="clear" w:color="auto" w:fill="E2EFD9" w:themeFill="accent6" w:themeFillTint="33"/>
        <w:jc w:val="left"/>
        <w:rPr>
          <w:rFonts w:asciiTheme="minorHAnsi" w:hAnsiTheme="minorHAnsi" w:cstheme="minorHAnsi"/>
          <w:b/>
          <w:u w:val="single"/>
        </w:rPr>
      </w:pPr>
      <w:r>
        <w:rPr>
          <w:rFonts w:asciiTheme="minorHAnsi" w:hAnsiTheme="minorHAnsi" w:cstheme="minorHAnsi"/>
          <w:b/>
        </w:rPr>
        <w:t>C-</w:t>
      </w:r>
      <w:r w:rsidR="00EA27CF" w:rsidRPr="00A26F7B">
        <w:rPr>
          <w:rFonts w:asciiTheme="minorHAnsi" w:hAnsiTheme="minorHAnsi" w:cstheme="minorHAnsi"/>
          <w:b/>
        </w:rPr>
        <w:t xml:space="preserve">Tax </w:t>
      </w:r>
      <w:r w:rsidR="00A26F7B" w:rsidRPr="00A26F7B">
        <w:rPr>
          <w:rFonts w:asciiTheme="minorHAnsi" w:hAnsiTheme="minorHAnsi" w:cstheme="minorHAnsi"/>
          <w:b/>
        </w:rPr>
        <w:t>D</w:t>
      </w:r>
      <w:r w:rsidR="00EA27CF" w:rsidRPr="00A26F7B">
        <w:rPr>
          <w:rFonts w:asciiTheme="minorHAnsi" w:hAnsiTheme="minorHAnsi" w:cstheme="minorHAnsi"/>
          <w:b/>
        </w:rPr>
        <w:t xml:space="preserve">eductible </w:t>
      </w:r>
      <w:r w:rsidR="00A26F7B" w:rsidRPr="00A26F7B">
        <w:rPr>
          <w:rFonts w:asciiTheme="minorHAnsi" w:hAnsiTheme="minorHAnsi" w:cstheme="minorHAnsi"/>
          <w:b/>
        </w:rPr>
        <w:t>C</w:t>
      </w:r>
      <w:r w:rsidR="00EA27CF" w:rsidRPr="00A26F7B">
        <w:rPr>
          <w:rFonts w:asciiTheme="minorHAnsi" w:hAnsiTheme="minorHAnsi" w:cstheme="minorHAnsi"/>
          <w:b/>
        </w:rPr>
        <w:t>ontributions</w:t>
      </w:r>
    </w:p>
    <w:p w14:paraId="60A4EE9B" w14:textId="1B254316" w:rsidR="00EA27CF" w:rsidRPr="00A26F7B" w:rsidRDefault="00EA27CF" w:rsidP="00142F8E">
      <w:pPr>
        <w:pStyle w:val="ListParagraph"/>
        <w:numPr>
          <w:ilvl w:val="0"/>
          <w:numId w:val="5"/>
        </w:numPr>
        <w:shd w:val="clear" w:color="auto" w:fill="E2EFD9" w:themeFill="accent6" w:themeFillTint="33"/>
        <w:spacing w:before="120" w:after="60"/>
        <w:ind w:left="357" w:hanging="357"/>
        <w:rPr>
          <w:rFonts w:asciiTheme="minorHAnsi" w:hAnsiTheme="minorHAnsi" w:cstheme="minorHAnsi"/>
        </w:rPr>
      </w:pPr>
      <w:r w:rsidRPr="00A26F7B">
        <w:rPr>
          <w:rFonts w:asciiTheme="minorHAnsi" w:hAnsiTheme="minorHAnsi" w:cstheme="minorHAnsi"/>
        </w:rPr>
        <w:t xml:space="preserve">Building Fund – </w:t>
      </w:r>
      <w:r w:rsidR="00142F8E">
        <w:rPr>
          <w:rFonts w:asciiTheme="minorHAnsi" w:hAnsiTheme="minorHAnsi" w:cstheme="minorHAnsi"/>
        </w:rPr>
        <w:t>S</w:t>
      </w:r>
      <w:r w:rsidRPr="00A26F7B">
        <w:rPr>
          <w:rFonts w:asciiTheme="minorHAnsi" w:hAnsiTheme="minorHAnsi" w:cstheme="minorHAnsi"/>
          <w:i/>
          <w:iCs/>
        </w:rPr>
        <w:t>upports renovations, upgrade and maintenance</w:t>
      </w:r>
      <w:r w:rsidR="00347E6C" w:rsidRPr="00A26F7B">
        <w:rPr>
          <w:rFonts w:asciiTheme="minorHAnsi" w:hAnsiTheme="minorHAnsi" w:cstheme="minorHAnsi"/>
          <w:i/>
          <w:iCs/>
        </w:rPr>
        <w:tab/>
      </w:r>
      <w:r w:rsidR="00347E6C" w:rsidRPr="00A26F7B">
        <w:rPr>
          <w:rFonts w:asciiTheme="minorHAnsi" w:hAnsiTheme="minorHAnsi" w:cstheme="minorHAnsi"/>
        </w:rPr>
        <w:tab/>
      </w:r>
      <w:r w:rsidR="00347E6C" w:rsidRPr="00A26F7B">
        <w:rPr>
          <w:rFonts w:asciiTheme="minorHAnsi" w:hAnsiTheme="minorHAnsi" w:cstheme="minorHAnsi"/>
        </w:rPr>
        <w:tab/>
      </w:r>
      <w:r w:rsidR="00F802A7" w:rsidRPr="00A26F7B">
        <w:rPr>
          <w:rFonts w:asciiTheme="minorHAnsi" w:hAnsiTheme="minorHAnsi" w:cstheme="minorHAnsi"/>
        </w:rPr>
        <w:t xml:space="preserve">    </w:t>
      </w:r>
      <w:r w:rsidR="00A26F7B">
        <w:rPr>
          <w:rFonts w:asciiTheme="minorHAnsi" w:hAnsiTheme="minorHAnsi" w:cstheme="minorHAnsi"/>
        </w:rPr>
        <w:t xml:space="preserve">     </w:t>
      </w:r>
      <w:r w:rsidR="00F802A7" w:rsidRPr="00A26F7B">
        <w:rPr>
          <w:rFonts w:asciiTheme="minorHAnsi" w:hAnsiTheme="minorHAnsi" w:cstheme="minorHAnsi"/>
        </w:rPr>
        <w:t xml:space="preserve"> </w:t>
      </w:r>
      <w:r w:rsidR="00347E6C" w:rsidRPr="00A26F7B">
        <w:rPr>
          <w:rFonts w:asciiTheme="minorHAnsi" w:hAnsiTheme="minorHAnsi" w:cstheme="minorHAnsi"/>
          <w:b/>
        </w:rPr>
        <w:t>$</w:t>
      </w:r>
      <w:r w:rsidR="00CC1E5E" w:rsidRPr="00A26F7B">
        <w:rPr>
          <w:rFonts w:asciiTheme="minorHAnsi" w:hAnsiTheme="minorHAnsi" w:cstheme="minorHAnsi"/>
          <w:b/>
        </w:rPr>
        <w:t xml:space="preserve"> </w:t>
      </w:r>
      <w:r w:rsidR="00347E6C" w:rsidRPr="00A26F7B">
        <w:rPr>
          <w:rFonts w:asciiTheme="minorHAnsi" w:hAnsiTheme="minorHAnsi" w:cstheme="minorHAnsi"/>
          <w:b/>
        </w:rPr>
        <w:t>_</w:t>
      </w:r>
      <w:r w:rsidR="00CC1E5E" w:rsidRPr="00A26F7B">
        <w:rPr>
          <w:rFonts w:asciiTheme="minorHAnsi" w:hAnsiTheme="minorHAnsi" w:cstheme="minorHAnsi"/>
          <w:b/>
        </w:rPr>
        <w:t>____</w:t>
      </w:r>
      <w:r w:rsidR="00347E6C" w:rsidRPr="00A26F7B">
        <w:rPr>
          <w:rFonts w:asciiTheme="minorHAnsi" w:hAnsiTheme="minorHAnsi" w:cstheme="minorHAnsi"/>
          <w:b/>
        </w:rPr>
        <w:t>____</w:t>
      </w:r>
      <w:r w:rsidR="00CC1E5E" w:rsidRPr="00A26F7B">
        <w:rPr>
          <w:rFonts w:asciiTheme="minorHAnsi" w:hAnsiTheme="minorHAnsi" w:cstheme="minorHAnsi"/>
          <w:b/>
        </w:rPr>
        <w:t>____</w:t>
      </w:r>
      <w:r w:rsidR="00347E6C" w:rsidRPr="00A26F7B">
        <w:rPr>
          <w:rFonts w:asciiTheme="minorHAnsi" w:hAnsiTheme="minorHAnsi" w:cstheme="minorHAnsi"/>
          <w:b/>
        </w:rPr>
        <w:t xml:space="preserve">__ </w:t>
      </w:r>
      <w:r w:rsidR="00347E6C" w:rsidRPr="00A26F7B">
        <w:rPr>
          <w:rFonts w:asciiTheme="minorHAnsi" w:hAnsiTheme="minorHAnsi" w:cstheme="minorHAnsi"/>
          <w:b/>
        </w:rPr>
        <w:sym w:font="Wingdings" w:char="F06F"/>
      </w:r>
    </w:p>
    <w:p w14:paraId="52A80468" w14:textId="77777777" w:rsidR="00CC1E5E" w:rsidRPr="00A26F7B" w:rsidRDefault="00CC1E5E" w:rsidP="00CC1E5E">
      <w:pPr>
        <w:pStyle w:val="ListParagraph"/>
        <w:shd w:val="clear" w:color="auto" w:fill="E2EFD9" w:themeFill="accent6" w:themeFillTint="33"/>
        <w:spacing w:before="60" w:after="60"/>
        <w:ind w:left="0"/>
        <w:rPr>
          <w:rFonts w:asciiTheme="minorHAnsi" w:hAnsiTheme="minorHAnsi" w:cstheme="minorHAnsi"/>
        </w:rPr>
      </w:pPr>
    </w:p>
    <w:p w14:paraId="26630C44" w14:textId="0B8C8584" w:rsidR="00EA27CF" w:rsidRPr="00142F8E" w:rsidRDefault="00EA27CF" w:rsidP="00CC1E5E">
      <w:pPr>
        <w:pStyle w:val="ListParagraph"/>
        <w:numPr>
          <w:ilvl w:val="0"/>
          <w:numId w:val="5"/>
        </w:numPr>
        <w:shd w:val="clear" w:color="auto" w:fill="E2EFD9" w:themeFill="accent6" w:themeFillTint="33"/>
        <w:spacing w:before="120" w:after="60"/>
        <w:ind w:left="357" w:hanging="357"/>
        <w:rPr>
          <w:rFonts w:asciiTheme="minorHAnsi" w:hAnsiTheme="minorHAnsi" w:cstheme="minorHAnsi"/>
        </w:rPr>
      </w:pPr>
      <w:r w:rsidRPr="00A26F7B">
        <w:rPr>
          <w:rFonts w:asciiTheme="minorHAnsi" w:hAnsiTheme="minorHAnsi" w:cstheme="minorHAnsi"/>
        </w:rPr>
        <w:t>Library Fund –</w:t>
      </w:r>
      <w:r w:rsidR="00142F8E">
        <w:rPr>
          <w:rFonts w:asciiTheme="minorHAnsi" w:hAnsiTheme="minorHAnsi" w:cstheme="minorHAnsi"/>
        </w:rPr>
        <w:t xml:space="preserve"> S</w:t>
      </w:r>
      <w:r w:rsidRPr="00A26F7B">
        <w:rPr>
          <w:rFonts w:asciiTheme="minorHAnsi" w:hAnsiTheme="minorHAnsi" w:cstheme="minorHAnsi"/>
          <w:i/>
          <w:iCs/>
        </w:rPr>
        <w:t>upports book purchases and equipment that sustains the library</w:t>
      </w:r>
      <w:r w:rsidR="00347E6C" w:rsidRPr="00A26F7B">
        <w:rPr>
          <w:rFonts w:asciiTheme="minorHAnsi" w:hAnsiTheme="minorHAnsi" w:cstheme="minorHAnsi"/>
        </w:rPr>
        <w:tab/>
      </w:r>
      <w:r w:rsidR="00F802A7" w:rsidRPr="00A26F7B">
        <w:rPr>
          <w:rFonts w:asciiTheme="minorHAnsi" w:hAnsiTheme="minorHAnsi" w:cstheme="minorHAnsi"/>
        </w:rPr>
        <w:t xml:space="preserve">     </w:t>
      </w:r>
      <w:r w:rsidR="00A26F7B">
        <w:rPr>
          <w:rFonts w:asciiTheme="minorHAnsi" w:hAnsiTheme="minorHAnsi" w:cstheme="minorHAnsi"/>
        </w:rPr>
        <w:t xml:space="preserve">     </w:t>
      </w:r>
      <w:r w:rsidR="00347E6C" w:rsidRPr="00A26F7B">
        <w:rPr>
          <w:rFonts w:asciiTheme="minorHAnsi" w:hAnsiTheme="minorHAnsi" w:cstheme="minorHAnsi"/>
          <w:b/>
        </w:rPr>
        <w:t>$</w:t>
      </w:r>
      <w:r w:rsidR="00CC1E5E" w:rsidRPr="00A26F7B">
        <w:rPr>
          <w:rFonts w:asciiTheme="minorHAnsi" w:hAnsiTheme="minorHAnsi" w:cstheme="minorHAnsi"/>
          <w:b/>
        </w:rPr>
        <w:t xml:space="preserve"> </w:t>
      </w:r>
      <w:r w:rsidR="00347E6C" w:rsidRPr="00A26F7B">
        <w:rPr>
          <w:rFonts w:asciiTheme="minorHAnsi" w:hAnsiTheme="minorHAnsi" w:cstheme="minorHAnsi"/>
          <w:b/>
        </w:rPr>
        <w:t>__</w:t>
      </w:r>
      <w:r w:rsidR="00CC1E5E" w:rsidRPr="00A26F7B">
        <w:rPr>
          <w:rFonts w:asciiTheme="minorHAnsi" w:hAnsiTheme="minorHAnsi" w:cstheme="minorHAnsi"/>
          <w:b/>
        </w:rPr>
        <w:t>________</w:t>
      </w:r>
      <w:r w:rsidR="00347E6C" w:rsidRPr="00A26F7B">
        <w:rPr>
          <w:rFonts w:asciiTheme="minorHAnsi" w:hAnsiTheme="minorHAnsi" w:cstheme="minorHAnsi"/>
          <w:b/>
        </w:rPr>
        <w:t xml:space="preserve">_____ </w:t>
      </w:r>
      <w:r w:rsidR="00347E6C" w:rsidRPr="00A26F7B">
        <w:rPr>
          <w:rFonts w:asciiTheme="minorHAnsi" w:hAnsiTheme="minorHAnsi" w:cstheme="minorHAnsi"/>
          <w:b/>
        </w:rPr>
        <w:sym w:font="Wingdings" w:char="F06F"/>
      </w:r>
    </w:p>
    <w:p w14:paraId="6A194088" w14:textId="6A4D0E86" w:rsidR="00347E6C" w:rsidRDefault="00347E6C" w:rsidP="00A35135">
      <w:pPr>
        <w:shd w:val="clear" w:color="auto" w:fill="E2EFD9" w:themeFill="accent6" w:themeFillTint="33"/>
        <w:rPr>
          <w:rFonts w:asciiTheme="minorHAnsi" w:hAnsiTheme="minorHAnsi" w:cstheme="minorHAnsi"/>
        </w:rPr>
      </w:pPr>
    </w:p>
    <w:p w14:paraId="293311C8" w14:textId="77777777" w:rsidR="00142F8E" w:rsidRPr="00142F8E" w:rsidRDefault="00142F8E" w:rsidP="00142F8E">
      <w:pPr>
        <w:rPr>
          <w:rFonts w:asciiTheme="minorHAnsi" w:hAnsiTheme="minorHAnsi" w:cstheme="minorHAnsi"/>
        </w:rPr>
      </w:pPr>
    </w:p>
    <w:p w14:paraId="3CD82B63" w14:textId="0F584ED9" w:rsidR="00EA27CF" w:rsidRPr="00A26F7B" w:rsidRDefault="007C27F5" w:rsidP="00142F8E">
      <w:pPr>
        <w:shd w:val="clear" w:color="auto" w:fill="CEFEEE"/>
        <w:jc w:val="left"/>
        <w:rPr>
          <w:rFonts w:asciiTheme="minorHAnsi" w:hAnsiTheme="minorHAnsi" w:cstheme="minorHAnsi"/>
          <w:b/>
          <w:bCs/>
        </w:rPr>
      </w:pPr>
      <w:r>
        <w:rPr>
          <w:rFonts w:asciiTheme="minorHAnsi" w:hAnsiTheme="minorHAnsi" w:cstheme="minorHAnsi"/>
          <w:b/>
          <w:bCs/>
        </w:rPr>
        <w:t>D-</w:t>
      </w:r>
      <w:r w:rsidR="00EA27CF" w:rsidRPr="00A26F7B">
        <w:rPr>
          <w:rFonts w:asciiTheme="minorHAnsi" w:hAnsiTheme="minorHAnsi" w:cstheme="minorHAnsi"/>
          <w:b/>
          <w:bCs/>
        </w:rPr>
        <w:t>Non-</w:t>
      </w:r>
      <w:proofErr w:type="gramStart"/>
      <w:r w:rsidR="00347E6C" w:rsidRPr="00A26F7B">
        <w:rPr>
          <w:rFonts w:asciiTheme="minorHAnsi" w:hAnsiTheme="minorHAnsi" w:cstheme="minorHAnsi"/>
          <w:b/>
          <w:bCs/>
        </w:rPr>
        <w:t xml:space="preserve">Tax </w:t>
      </w:r>
      <w:r w:rsidR="00EA27CF" w:rsidRPr="00A26F7B">
        <w:rPr>
          <w:rFonts w:asciiTheme="minorHAnsi" w:hAnsiTheme="minorHAnsi" w:cstheme="minorHAnsi"/>
          <w:b/>
          <w:bCs/>
        </w:rPr>
        <w:t>Deductible</w:t>
      </w:r>
      <w:proofErr w:type="gramEnd"/>
      <w:r w:rsidR="00EA27CF" w:rsidRPr="00A26F7B">
        <w:rPr>
          <w:rFonts w:asciiTheme="minorHAnsi" w:hAnsiTheme="minorHAnsi" w:cstheme="minorHAnsi"/>
          <w:b/>
          <w:bCs/>
        </w:rPr>
        <w:t xml:space="preserve"> </w:t>
      </w:r>
      <w:r>
        <w:rPr>
          <w:rFonts w:asciiTheme="minorHAnsi" w:hAnsiTheme="minorHAnsi" w:cstheme="minorHAnsi"/>
          <w:b/>
          <w:bCs/>
        </w:rPr>
        <w:t>D</w:t>
      </w:r>
      <w:r w:rsidR="00EA27CF" w:rsidRPr="00A26F7B">
        <w:rPr>
          <w:rFonts w:asciiTheme="minorHAnsi" w:hAnsiTheme="minorHAnsi" w:cstheme="minorHAnsi"/>
          <w:b/>
          <w:bCs/>
        </w:rPr>
        <w:t>on</w:t>
      </w:r>
      <w:r>
        <w:rPr>
          <w:rFonts w:asciiTheme="minorHAnsi" w:hAnsiTheme="minorHAnsi" w:cstheme="minorHAnsi"/>
          <w:b/>
          <w:bCs/>
        </w:rPr>
        <w:t>a</w:t>
      </w:r>
      <w:r w:rsidR="00EA27CF" w:rsidRPr="00A26F7B">
        <w:rPr>
          <w:rFonts w:asciiTheme="minorHAnsi" w:hAnsiTheme="minorHAnsi" w:cstheme="minorHAnsi"/>
          <w:b/>
          <w:bCs/>
        </w:rPr>
        <w:t>tions</w:t>
      </w:r>
    </w:p>
    <w:p w14:paraId="14D398EF" w14:textId="203D7986" w:rsidR="00DF418E" w:rsidRPr="00A26F7B" w:rsidRDefault="00EA27CF" w:rsidP="00142F8E">
      <w:pPr>
        <w:pStyle w:val="ListParagraph"/>
        <w:numPr>
          <w:ilvl w:val="0"/>
          <w:numId w:val="5"/>
        </w:numPr>
        <w:shd w:val="clear" w:color="auto" w:fill="CEFEEE"/>
        <w:spacing w:before="120"/>
        <w:ind w:left="357" w:hanging="357"/>
        <w:jc w:val="left"/>
        <w:rPr>
          <w:rFonts w:asciiTheme="minorHAnsi" w:hAnsiTheme="minorHAnsi" w:cstheme="minorHAnsi"/>
        </w:rPr>
      </w:pPr>
      <w:r w:rsidRPr="00A26F7B">
        <w:rPr>
          <w:rFonts w:asciiTheme="minorHAnsi" w:hAnsiTheme="minorHAnsi" w:cstheme="minorHAnsi"/>
        </w:rPr>
        <w:t xml:space="preserve">School </w:t>
      </w:r>
      <w:r w:rsidR="00A26F7B">
        <w:rPr>
          <w:rFonts w:asciiTheme="minorHAnsi" w:hAnsiTheme="minorHAnsi" w:cstheme="minorHAnsi"/>
        </w:rPr>
        <w:t>G</w:t>
      </w:r>
      <w:r w:rsidRPr="00A26F7B">
        <w:rPr>
          <w:rFonts w:asciiTheme="minorHAnsi" w:hAnsiTheme="minorHAnsi" w:cstheme="minorHAnsi"/>
        </w:rPr>
        <w:t xml:space="preserve">rounds </w:t>
      </w:r>
      <w:r w:rsidR="00A26F7B">
        <w:rPr>
          <w:rFonts w:asciiTheme="minorHAnsi" w:hAnsiTheme="minorHAnsi" w:cstheme="minorHAnsi"/>
        </w:rPr>
        <w:t>–</w:t>
      </w:r>
      <w:r w:rsidR="00142F8E">
        <w:rPr>
          <w:rFonts w:asciiTheme="minorHAnsi" w:hAnsiTheme="minorHAnsi" w:cstheme="minorHAnsi"/>
        </w:rPr>
        <w:t xml:space="preserve"> </w:t>
      </w:r>
      <w:r w:rsidR="00142F8E" w:rsidRPr="00142F8E">
        <w:rPr>
          <w:rFonts w:asciiTheme="minorHAnsi" w:hAnsiTheme="minorHAnsi" w:cstheme="minorHAnsi"/>
          <w:i/>
          <w:iCs/>
        </w:rPr>
        <w:t>M</w:t>
      </w:r>
      <w:r w:rsidRPr="00142F8E">
        <w:rPr>
          <w:rFonts w:asciiTheme="minorHAnsi" w:hAnsiTheme="minorHAnsi" w:cstheme="minorHAnsi"/>
          <w:i/>
          <w:iCs/>
        </w:rPr>
        <w:t>aintenance and improvements</w:t>
      </w:r>
      <w:r w:rsidR="00347E6C" w:rsidRPr="00142F8E">
        <w:rPr>
          <w:rFonts w:asciiTheme="minorHAnsi" w:hAnsiTheme="minorHAnsi" w:cstheme="minorHAnsi"/>
          <w:i/>
          <w:iCs/>
        </w:rPr>
        <w:tab/>
      </w:r>
      <w:r w:rsidR="00347E6C" w:rsidRPr="00A26F7B">
        <w:rPr>
          <w:rFonts w:asciiTheme="minorHAnsi" w:hAnsiTheme="minorHAnsi" w:cstheme="minorHAnsi"/>
        </w:rPr>
        <w:tab/>
      </w:r>
      <w:r w:rsidR="00347E6C" w:rsidRPr="00A26F7B">
        <w:rPr>
          <w:rFonts w:asciiTheme="minorHAnsi" w:hAnsiTheme="minorHAnsi" w:cstheme="minorHAnsi"/>
        </w:rPr>
        <w:tab/>
      </w:r>
      <w:r w:rsidR="00347E6C" w:rsidRPr="00A26F7B">
        <w:rPr>
          <w:rFonts w:asciiTheme="minorHAnsi" w:hAnsiTheme="minorHAnsi" w:cstheme="minorHAnsi"/>
        </w:rPr>
        <w:tab/>
      </w:r>
      <w:r w:rsidR="00F802A7" w:rsidRPr="00A26F7B">
        <w:rPr>
          <w:rFonts w:asciiTheme="minorHAnsi" w:hAnsiTheme="minorHAnsi" w:cstheme="minorHAnsi"/>
        </w:rPr>
        <w:t xml:space="preserve">     </w:t>
      </w:r>
      <w:r w:rsidR="00A26F7B">
        <w:rPr>
          <w:rFonts w:asciiTheme="minorHAnsi" w:hAnsiTheme="minorHAnsi" w:cstheme="minorHAnsi"/>
        </w:rPr>
        <w:t xml:space="preserve">     </w:t>
      </w:r>
      <w:r w:rsidR="00142F8E">
        <w:rPr>
          <w:rFonts w:asciiTheme="minorHAnsi" w:hAnsiTheme="minorHAnsi" w:cstheme="minorHAnsi"/>
        </w:rPr>
        <w:tab/>
        <w:t xml:space="preserve">          </w:t>
      </w:r>
      <w:r w:rsidR="00347E6C" w:rsidRPr="00A26F7B">
        <w:rPr>
          <w:rFonts w:asciiTheme="minorHAnsi" w:hAnsiTheme="minorHAnsi" w:cstheme="minorHAnsi"/>
          <w:b/>
        </w:rPr>
        <w:t>$</w:t>
      </w:r>
      <w:r w:rsidR="00CC1E5E" w:rsidRPr="00A26F7B">
        <w:rPr>
          <w:rFonts w:asciiTheme="minorHAnsi" w:hAnsiTheme="minorHAnsi" w:cstheme="minorHAnsi"/>
          <w:b/>
        </w:rPr>
        <w:t xml:space="preserve"> </w:t>
      </w:r>
      <w:r w:rsidR="00347E6C" w:rsidRPr="00A26F7B">
        <w:rPr>
          <w:rFonts w:asciiTheme="minorHAnsi" w:hAnsiTheme="minorHAnsi" w:cstheme="minorHAnsi"/>
          <w:b/>
        </w:rPr>
        <w:t>____</w:t>
      </w:r>
      <w:r w:rsidR="00CC1E5E" w:rsidRPr="00A26F7B">
        <w:rPr>
          <w:rFonts w:asciiTheme="minorHAnsi" w:hAnsiTheme="minorHAnsi" w:cstheme="minorHAnsi"/>
          <w:b/>
        </w:rPr>
        <w:t>____</w:t>
      </w:r>
      <w:r w:rsidR="00347E6C" w:rsidRPr="00A26F7B">
        <w:rPr>
          <w:rFonts w:asciiTheme="minorHAnsi" w:hAnsiTheme="minorHAnsi" w:cstheme="minorHAnsi"/>
          <w:b/>
        </w:rPr>
        <w:t>_</w:t>
      </w:r>
      <w:r w:rsidR="00CC1E5E" w:rsidRPr="00A26F7B">
        <w:rPr>
          <w:rFonts w:asciiTheme="minorHAnsi" w:hAnsiTheme="minorHAnsi" w:cstheme="minorHAnsi"/>
          <w:b/>
        </w:rPr>
        <w:t>____</w:t>
      </w:r>
      <w:r w:rsidR="00347E6C" w:rsidRPr="00A26F7B">
        <w:rPr>
          <w:rFonts w:asciiTheme="minorHAnsi" w:hAnsiTheme="minorHAnsi" w:cstheme="minorHAnsi"/>
          <w:b/>
        </w:rPr>
        <w:t xml:space="preserve">__ </w:t>
      </w:r>
      <w:r w:rsidR="00347E6C" w:rsidRPr="00A26F7B">
        <w:rPr>
          <w:rFonts w:asciiTheme="minorHAnsi" w:hAnsiTheme="minorHAnsi" w:cstheme="minorHAnsi"/>
          <w:b/>
        </w:rPr>
        <w:sym w:font="Wingdings" w:char="F06F"/>
      </w:r>
    </w:p>
    <w:p w14:paraId="6E9AA314" w14:textId="77777777" w:rsidR="00347E6C" w:rsidRPr="00A26F7B" w:rsidRDefault="00347E6C" w:rsidP="00A35135">
      <w:pPr>
        <w:pStyle w:val="ListParagraph"/>
        <w:shd w:val="clear" w:color="auto" w:fill="CEFEEE"/>
        <w:ind w:left="0"/>
        <w:jc w:val="left"/>
        <w:rPr>
          <w:rFonts w:asciiTheme="minorHAnsi" w:hAnsiTheme="minorHAnsi" w:cstheme="minorHAnsi"/>
        </w:rPr>
      </w:pPr>
    </w:p>
    <w:p w14:paraId="28E8064F" w14:textId="77777777" w:rsidR="00347E6C" w:rsidRPr="00A26F7B" w:rsidRDefault="00347E6C" w:rsidP="00347E6C">
      <w:pPr>
        <w:jc w:val="left"/>
        <w:rPr>
          <w:rFonts w:asciiTheme="minorHAnsi" w:hAnsiTheme="minorHAnsi" w:cstheme="minorHAnsi"/>
        </w:rPr>
      </w:pPr>
    </w:p>
    <w:p w14:paraId="28A21CB7" w14:textId="5A975221" w:rsidR="00D95556" w:rsidRPr="00A26F7B" w:rsidRDefault="007C27F5" w:rsidP="00147A2F">
      <w:pPr>
        <w:shd w:val="clear" w:color="auto" w:fill="F5EBFF"/>
        <w:rPr>
          <w:rFonts w:asciiTheme="minorHAnsi" w:hAnsiTheme="minorHAnsi" w:cstheme="minorHAnsi"/>
          <w:b/>
        </w:rPr>
      </w:pPr>
      <w:r>
        <w:rPr>
          <w:rFonts w:asciiTheme="minorHAnsi" w:hAnsiTheme="minorHAnsi" w:cstheme="minorHAnsi"/>
          <w:b/>
        </w:rPr>
        <w:t xml:space="preserve">Additional </w:t>
      </w:r>
      <w:r w:rsidR="0090162D" w:rsidRPr="00A26F7B">
        <w:rPr>
          <w:rFonts w:asciiTheme="minorHAnsi" w:hAnsiTheme="minorHAnsi" w:cstheme="minorHAnsi"/>
          <w:b/>
        </w:rPr>
        <w:t>Donations</w:t>
      </w:r>
      <w:r>
        <w:rPr>
          <w:rFonts w:asciiTheme="minorHAnsi" w:hAnsiTheme="minorHAnsi" w:cstheme="minorHAnsi"/>
          <w:b/>
        </w:rPr>
        <w:t>/Contributions (Sections C and D)</w:t>
      </w:r>
      <w:r w:rsidR="00D95556" w:rsidRPr="00A26F7B">
        <w:rPr>
          <w:rFonts w:asciiTheme="minorHAnsi" w:hAnsiTheme="minorHAnsi" w:cstheme="minorHAnsi"/>
          <w:b/>
        </w:rPr>
        <w:t>:</w:t>
      </w:r>
    </w:p>
    <w:p w14:paraId="6B99F666" w14:textId="7AD7435B" w:rsidR="00D95556" w:rsidRDefault="00D95556" w:rsidP="00142F8E">
      <w:pPr>
        <w:shd w:val="clear" w:color="auto" w:fill="F5EBFF"/>
        <w:spacing w:before="120"/>
        <w:jc w:val="left"/>
        <w:rPr>
          <w:rFonts w:asciiTheme="minorHAnsi" w:hAnsiTheme="minorHAnsi" w:cstheme="minorHAnsi"/>
        </w:rPr>
      </w:pPr>
      <w:r w:rsidRPr="00A26F7B">
        <w:rPr>
          <w:rFonts w:asciiTheme="minorHAnsi" w:hAnsiTheme="minorHAnsi" w:cstheme="minorHAnsi"/>
        </w:rPr>
        <w:t xml:space="preserve">Donations provide direct enhancement to the learning environment through upgrades to facilities and grounds. </w:t>
      </w:r>
      <w:r w:rsidR="009C1447" w:rsidRPr="00A26F7B">
        <w:rPr>
          <w:rFonts w:asciiTheme="minorHAnsi" w:hAnsiTheme="minorHAnsi" w:cstheme="minorHAnsi"/>
        </w:rPr>
        <w:t xml:space="preserve"> Bell PS cannot rely on </w:t>
      </w:r>
      <w:r w:rsidRPr="00A26F7B">
        <w:rPr>
          <w:rFonts w:asciiTheme="minorHAnsi" w:hAnsiTheme="minorHAnsi" w:cstheme="minorHAnsi"/>
        </w:rPr>
        <w:t xml:space="preserve">Government support for future </w:t>
      </w:r>
      <w:r w:rsidR="00CC5879" w:rsidRPr="00A26F7B">
        <w:rPr>
          <w:rFonts w:asciiTheme="minorHAnsi" w:hAnsiTheme="minorHAnsi" w:cstheme="minorHAnsi"/>
        </w:rPr>
        <w:t>projects,</w:t>
      </w:r>
      <w:r w:rsidRPr="00A26F7B">
        <w:rPr>
          <w:rFonts w:asciiTheme="minorHAnsi" w:hAnsiTheme="minorHAnsi" w:cstheme="minorHAnsi"/>
        </w:rPr>
        <w:t xml:space="preserve"> so your support is essential.  Contributions to the Building </w:t>
      </w:r>
      <w:r w:rsidR="009C1447" w:rsidRPr="00A26F7B">
        <w:rPr>
          <w:rFonts w:asciiTheme="minorHAnsi" w:hAnsiTheme="minorHAnsi" w:cstheme="minorHAnsi"/>
        </w:rPr>
        <w:t xml:space="preserve">and Grounds </w:t>
      </w:r>
      <w:r w:rsidRPr="00A26F7B">
        <w:rPr>
          <w:rFonts w:asciiTheme="minorHAnsi" w:hAnsiTheme="minorHAnsi" w:cstheme="minorHAnsi"/>
        </w:rPr>
        <w:t>Fund</w:t>
      </w:r>
      <w:r w:rsidR="009C1447" w:rsidRPr="00A26F7B">
        <w:rPr>
          <w:rFonts w:asciiTheme="minorHAnsi" w:hAnsiTheme="minorHAnsi" w:cstheme="minorHAnsi"/>
        </w:rPr>
        <w:t>s</w:t>
      </w:r>
      <w:r w:rsidRPr="00A26F7B">
        <w:rPr>
          <w:rFonts w:asciiTheme="minorHAnsi" w:hAnsiTheme="minorHAnsi" w:cstheme="minorHAnsi"/>
        </w:rPr>
        <w:t xml:space="preserve"> will ma</w:t>
      </w:r>
      <w:r w:rsidR="009C1447" w:rsidRPr="00A26F7B">
        <w:rPr>
          <w:rFonts w:asciiTheme="minorHAnsi" w:hAnsiTheme="minorHAnsi" w:cstheme="minorHAnsi"/>
        </w:rPr>
        <w:t>intain and enhance our facilities</w:t>
      </w:r>
      <w:r w:rsidRPr="00A26F7B">
        <w:rPr>
          <w:rFonts w:asciiTheme="minorHAnsi" w:hAnsiTheme="minorHAnsi" w:cstheme="minorHAnsi"/>
        </w:rPr>
        <w:t>, supporting current and future generations of Bell PS students</w:t>
      </w:r>
      <w:r w:rsidR="0090162D" w:rsidRPr="00A26F7B">
        <w:rPr>
          <w:rFonts w:asciiTheme="minorHAnsi" w:hAnsiTheme="minorHAnsi" w:cstheme="minorHAnsi"/>
        </w:rPr>
        <w:t>,</w:t>
      </w:r>
      <w:r w:rsidR="006E6599" w:rsidRPr="00A26F7B">
        <w:rPr>
          <w:rFonts w:asciiTheme="minorHAnsi" w:hAnsiTheme="minorHAnsi" w:cstheme="minorHAnsi"/>
        </w:rPr>
        <w:t xml:space="preserve"> Contributions to our </w:t>
      </w:r>
      <w:r w:rsidR="007C27F5">
        <w:rPr>
          <w:rFonts w:asciiTheme="minorHAnsi" w:hAnsiTheme="minorHAnsi" w:cstheme="minorHAnsi"/>
        </w:rPr>
        <w:t xml:space="preserve">new </w:t>
      </w:r>
      <w:r w:rsidR="006E6599" w:rsidRPr="00A26F7B">
        <w:rPr>
          <w:rFonts w:asciiTheme="minorHAnsi" w:hAnsiTheme="minorHAnsi" w:cstheme="minorHAnsi"/>
        </w:rPr>
        <w:t>Library Fund provide an engaging and diverse catalogue of literature for our students to enjoy.</w:t>
      </w:r>
    </w:p>
    <w:p w14:paraId="5373F71B" w14:textId="77777777" w:rsidR="00A35135" w:rsidRPr="00A26F7B" w:rsidRDefault="00A35135" w:rsidP="00A35135">
      <w:pPr>
        <w:shd w:val="clear" w:color="auto" w:fill="F5EBFF"/>
        <w:jc w:val="left"/>
        <w:rPr>
          <w:rFonts w:asciiTheme="minorHAnsi" w:hAnsiTheme="minorHAnsi" w:cstheme="minorHAnsi"/>
        </w:rPr>
      </w:pPr>
    </w:p>
    <w:p w14:paraId="580F5C95" w14:textId="0882FF2D" w:rsidR="002F4BCD" w:rsidRPr="00A26F7B" w:rsidRDefault="002F4BCD">
      <w:pPr>
        <w:rPr>
          <w:rFonts w:asciiTheme="minorHAnsi" w:hAnsiTheme="minorHAnsi" w:cstheme="minorHAnsi"/>
        </w:rPr>
      </w:pPr>
    </w:p>
    <w:p w14:paraId="30A27ACC" w14:textId="418DC08E" w:rsidR="00E43D7E" w:rsidRPr="007C27F5" w:rsidRDefault="007C27F5" w:rsidP="00F802A7">
      <w:pPr>
        <w:shd w:val="clear" w:color="auto" w:fill="FFFFAF"/>
        <w:jc w:val="left"/>
        <w:rPr>
          <w:rFonts w:asciiTheme="minorHAnsi" w:hAnsiTheme="minorHAnsi" w:cstheme="minorHAnsi"/>
          <w:bCs/>
        </w:rPr>
      </w:pPr>
      <w:r>
        <w:rPr>
          <w:rFonts w:asciiTheme="minorHAnsi" w:hAnsiTheme="minorHAnsi" w:cstheme="minorHAnsi"/>
          <w:b/>
        </w:rPr>
        <w:t xml:space="preserve">E-Extra Curricular Items and Activities </w:t>
      </w:r>
      <w:r>
        <w:rPr>
          <w:rFonts w:asciiTheme="minorHAnsi" w:hAnsiTheme="minorHAnsi" w:cstheme="minorHAnsi"/>
          <w:bCs/>
        </w:rPr>
        <w:t>can be paid for throughout the year for a broader school experience and include incursion/excursions, camps (for some year levels)</w:t>
      </w:r>
      <w:r w:rsidR="003001E8">
        <w:rPr>
          <w:rFonts w:asciiTheme="minorHAnsi" w:hAnsiTheme="minorHAnsi" w:cstheme="minorHAnsi"/>
          <w:bCs/>
        </w:rPr>
        <w:t xml:space="preserve"> and</w:t>
      </w:r>
      <w:r>
        <w:rPr>
          <w:rFonts w:asciiTheme="minorHAnsi" w:hAnsiTheme="minorHAnsi" w:cstheme="minorHAnsi"/>
          <w:bCs/>
        </w:rPr>
        <w:t xml:space="preserve"> school photos. Private music lessons and other activities (French Club, Kelly Sports and </w:t>
      </w:r>
      <w:proofErr w:type="spellStart"/>
      <w:r>
        <w:rPr>
          <w:rFonts w:asciiTheme="minorHAnsi" w:hAnsiTheme="minorHAnsi" w:cstheme="minorHAnsi"/>
          <w:bCs/>
        </w:rPr>
        <w:t>Funkey</w:t>
      </w:r>
      <w:proofErr w:type="spellEnd"/>
      <w:r w:rsidR="00C24078">
        <w:rPr>
          <w:rFonts w:asciiTheme="minorHAnsi" w:hAnsiTheme="minorHAnsi" w:cstheme="minorHAnsi"/>
          <w:bCs/>
        </w:rPr>
        <w:t xml:space="preserve"> Music) are organised</w:t>
      </w:r>
      <w:r w:rsidR="00462FFE">
        <w:rPr>
          <w:rFonts w:asciiTheme="minorHAnsi" w:hAnsiTheme="minorHAnsi" w:cstheme="minorHAnsi"/>
          <w:bCs/>
        </w:rPr>
        <w:t xml:space="preserve"> by external providers on a user pays basis throughout the year.</w:t>
      </w:r>
    </w:p>
    <w:p w14:paraId="248414AD" w14:textId="48E1744A" w:rsidR="00037F38" w:rsidRPr="00A26F7B" w:rsidRDefault="00037F38" w:rsidP="004646C9">
      <w:pPr>
        <w:jc w:val="left"/>
        <w:rPr>
          <w:rFonts w:asciiTheme="minorHAnsi" w:hAnsiTheme="minorHAnsi" w:cstheme="minorHAnsi"/>
        </w:rPr>
      </w:pPr>
    </w:p>
    <w:p w14:paraId="7620CED7" w14:textId="77777777" w:rsidR="003001E8" w:rsidRPr="009F004F" w:rsidRDefault="003001E8" w:rsidP="003001E8">
      <w:pPr>
        <w:shd w:val="clear" w:color="auto" w:fill="FFFFAF"/>
        <w:jc w:val="left"/>
        <w:rPr>
          <w:rFonts w:asciiTheme="minorHAnsi" w:hAnsiTheme="minorHAnsi" w:cstheme="minorHAnsi"/>
          <w:bCs/>
        </w:rPr>
      </w:pPr>
      <w:r>
        <w:rPr>
          <w:rFonts w:asciiTheme="minorHAnsi" w:hAnsiTheme="minorHAnsi" w:cstheme="minorHAnsi"/>
          <w:b/>
        </w:rPr>
        <w:t xml:space="preserve">F-Educational Items for Students to Own </w:t>
      </w:r>
      <w:r>
        <w:rPr>
          <w:rFonts w:asciiTheme="minorHAnsi" w:hAnsiTheme="minorHAnsi" w:cstheme="minorHAnsi"/>
          <w:bCs/>
        </w:rPr>
        <w:t>should have been purchased for the start of the year. For families unable to do so, the school will supply adequate stationary enabling completion of daily learning without differences from others.</w:t>
      </w:r>
    </w:p>
    <w:p w14:paraId="3C126D4D" w14:textId="77777777" w:rsidR="00DE369F" w:rsidRPr="00A26F7B" w:rsidRDefault="00DE369F">
      <w:pPr>
        <w:rPr>
          <w:rFonts w:asciiTheme="minorHAnsi" w:hAnsiTheme="minorHAnsi" w:cstheme="minorHAnsi"/>
        </w:rPr>
      </w:pPr>
    </w:p>
    <w:p w14:paraId="4220F472" w14:textId="36C163F9" w:rsidR="0046048C" w:rsidRPr="00A35135" w:rsidRDefault="00071120" w:rsidP="00A35135">
      <w:pPr>
        <w:pBdr>
          <w:top w:val="single" w:sz="4" w:space="1" w:color="auto"/>
          <w:left w:val="single" w:sz="4" w:space="4" w:color="auto"/>
          <w:bottom w:val="single" w:sz="4" w:space="1" w:color="auto"/>
          <w:right w:val="single" w:sz="4" w:space="4" w:color="auto"/>
        </w:pBdr>
        <w:jc w:val="left"/>
        <w:rPr>
          <w:rFonts w:asciiTheme="minorHAnsi" w:hAnsiTheme="minorHAnsi" w:cstheme="minorHAnsi"/>
          <w:b/>
        </w:rPr>
      </w:pPr>
      <w:r w:rsidRPr="00A35135">
        <w:rPr>
          <w:rFonts w:asciiTheme="minorHAnsi" w:hAnsiTheme="minorHAnsi" w:cstheme="minorHAnsi"/>
          <w:b/>
        </w:rPr>
        <w:t>HOW TO PAY</w:t>
      </w:r>
    </w:p>
    <w:p w14:paraId="054E9521" w14:textId="77777777" w:rsidR="00071120" w:rsidRPr="00A35135" w:rsidRDefault="00071120" w:rsidP="00A35135">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8"/>
          <w:szCs w:val="8"/>
        </w:rPr>
      </w:pPr>
    </w:p>
    <w:p w14:paraId="32BBD30E" w14:textId="0CD10241" w:rsidR="00071120" w:rsidRPr="00A35135" w:rsidRDefault="00071120" w:rsidP="00A35135">
      <w:pPr>
        <w:pBdr>
          <w:top w:val="single" w:sz="4" w:space="1" w:color="auto"/>
          <w:left w:val="single" w:sz="4" w:space="4" w:color="auto"/>
          <w:bottom w:val="single" w:sz="4" w:space="1" w:color="auto"/>
          <w:right w:val="single" w:sz="4" w:space="4" w:color="auto"/>
        </w:pBdr>
        <w:tabs>
          <w:tab w:val="left" w:pos="993"/>
        </w:tabs>
        <w:spacing w:line="360" w:lineRule="auto"/>
        <w:jc w:val="left"/>
        <w:rPr>
          <w:rFonts w:asciiTheme="minorHAnsi" w:hAnsiTheme="minorHAnsi" w:cstheme="minorHAnsi"/>
        </w:rPr>
      </w:pPr>
      <w:r w:rsidRPr="00A35135">
        <w:rPr>
          <w:rFonts w:asciiTheme="minorHAnsi" w:hAnsiTheme="minorHAnsi" w:cstheme="minorHAnsi"/>
          <w:b/>
        </w:rPr>
        <w:t>Step 1</w:t>
      </w:r>
      <w:r w:rsidRPr="00A35135">
        <w:rPr>
          <w:rFonts w:asciiTheme="minorHAnsi" w:hAnsiTheme="minorHAnsi" w:cstheme="minorHAnsi"/>
        </w:rPr>
        <w:t>:</w:t>
      </w:r>
      <w:r w:rsidRPr="00A35135">
        <w:rPr>
          <w:rFonts w:asciiTheme="minorHAnsi" w:hAnsiTheme="minorHAnsi" w:cstheme="minorHAnsi"/>
        </w:rPr>
        <w:tab/>
      </w:r>
      <w:r w:rsidR="00996927" w:rsidRPr="00A35135">
        <w:rPr>
          <w:rFonts w:asciiTheme="minorHAnsi" w:hAnsiTheme="minorHAnsi" w:cstheme="minorHAnsi"/>
        </w:rPr>
        <w:t>Make a payment</w:t>
      </w:r>
      <w:r w:rsidR="00462FFE">
        <w:rPr>
          <w:rFonts w:asciiTheme="minorHAnsi" w:hAnsiTheme="minorHAnsi" w:cstheme="minorHAnsi"/>
        </w:rPr>
        <w:t>/contribution</w:t>
      </w:r>
      <w:r w:rsidR="00996927" w:rsidRPr="00A35135">
        <w:rPr>
          <w:rFonts w:asciiTheme="minorHAnsi" w:hAnsiTheme="minorHAnsi" w:cstheme="minorHAnsi"/>
        </w:rPr>
        <w:t xml:space="preserve"> via </w:t>
      </w:r>
      <w:proofErr w:type="spellStart"/>
      <w:r w:rsidR="00996927" w:rsidRPr="00A35135">
        <w:rPr>
          <w:rFonts w:asciiTheme="minorHAnsi" w:hAnsiTheme="minorHAnsi" w:cstheme="minorHAnsi"/>
        </w:rPr>
        <w:t>Qkr</w:t>
      </w:r>
      <w:proofErr w:type="spellEnd"/>
      <w:r w:rsidR="00996927" w:rsidRPr="00A35135">
        <w:rPr>
          <w:rFonts w:asciiTheme="minorHAnsi" w:hAnsiTheme="minorHAnsi" w:cstheme="minorHAnsi"/>
        </w:rPr>
        <w:t>! (preferred method) or credit card</w:t>
      </w:r>
      <w:r w:rsidR="00462FFE">
        <w:rPr>
          <w:rFonts w:asciiTheme="minorHAnsi" w:hAnsiTheme="minorHAnsi" w:cstheme="minorHAnsi"/>
        </w:rPr>
        <w:t>.</w:t>
      </w:r>
    </w:p>
    <w:p w14:paraId="590EB5FD" w14:textId="6BA53F8B" w:rsidR="00071120" w:rsidRPr="00A35135" w:rsidRDefault="00071120" w:rsidP="00A35135">
      <w:pPr>
        <w:pBdr>
          <w:top w:val="single" w:sz="4" w:space="1" w:color="auto"/>
          <w:left w:val="single" w:sz="4" w:space="4" w:color="auto"/>
          <w:bottom w:val="single" w:sz="4" w:space="1" w:color="auto"/>
          <w:right w:val="single" w:sz="4" w:space="4" w:color="auto"/>
        </w:pBdr>
        <w:tabs>
          <w:tab w:val="left" w:pos="993"/>
        </w:tabs>
        <w:spacing w:line="360" w:lineRule="auto"/>
        <w:jc w:val="left"/>
        <w:rPr>
          <w:rFonts w:asciiTheme="minorHAnsi" w:hAnsiTheme="minorHAnsi" w:cstheme="minorHAnsi"/>
        </w:rPr>
      </w:pPr>
      <w:r w:rsidRPr="00A35135">
        <w:rPr>
          <w:rFonts w:asciiTheme="minorHAnsi" w:hAnsiTheme="minorHAnsi" w:cstheme="minorHAnsi"/>
          <w:b/>
        </w:rPr>
        <w:t>Step 2</w:t>
      </w:r>
      <w:r w:rsidRPr="00A35135">
        <w:rPr>
          <w:rFonts w:asciiTheme="minorHAnsi" w:hAnsiTheme="minorHAnsi" w:cstheme="minorHAnsi"/>
        </w:rPr>
        <w:t>:</w:t>
      </w:r>
      <w:r w:rsidRPr="00A35135">
        <w:rPr>
          <w:rFonts w:asciiTheme="minorHAnsi" w:hAnsiTheme="minorHAnsi" w:cstheme="minorHAnsi"/>
        </w:rPr>
        <w:tab/>
      </w:r>
      <w:r w:rsidR="00996927" w:rsidRPr="00A35135">
        <w:rPr>
          <w:rFonts w:asciiTheme="minorHAnsi" w:hAnsiTheme="minorHAnsi" w:cstheme="minorHAnsi"/>
        </w:rPr>
        <w:t>Please ensure payments</w:t>
      </w:r>
      <w:r w:rsidR="003001E8">
        <w:rPr>
          <w:rFonts w:asciiTheme="minorHAnsi" w:hAnsiTheme="minorHAnsi" w:cstheme="minorHAnsi"/>
        </w:rPr>
        <w:t>/contributions</w:t>
      </w:r>
      <w:r w:rsidR="00462FFE">
        <w:rPr>
          <w:rFonts w:asciiTheme="minorHAnsi" w:hAnsiTheme="minorHAnsi" w:cstheme="minorHAnsi"/>
        </w:rPr>
        <w:t xml:space="preserve"> are</w:t>
      </w:r>
      <w:r w:rsidR="00996927" w:rsidRPr="00A35135">
        <w:rPr>
          <w:rFonts w:asciiTheme="minorHAnsi" w:hAnsiTheme="minorHAnsi" w:cstheme="minorHAnsi"/>
        </w:rPr>
        <w:t xml:space="preserve"> made </w:t>
      </w:r>
      <w:r w:rsidR="00462FFE">
        <w:rPr>
          <w:rFonts w:asciiTheme="minorHAnsi" w:hAnsiTheme="minorHAnsi" w:cstheme="minorHAnsi"/>
        </w:rPr>
        <w:t>as soon as possible.</w:t>
      </w:r>
    </w:p>
    <w:p w14:paraId="1CBA9AF1" w14:textId="77777777" w:rsidR="00CC1E5E" w:rsidRPr="00A35135" w:rsidRDefault="00071120" w:rsidP="00A35135">
      <w:pPr>
        <w:pBdr>
          <w:top w:val="single" w:sz="4" w:space="1" w:color="auto"/>
          <w:left w:val="single" w:sz="4" w:space="4" w:color="auto"/>
          <w:bottom w:val="single" w:sz="4" w:space="1" w:color="auto"/>
          <w:right w:val="single" w:sz="4" w:space="4" w:color="auto"/>
        </w:pBdr>
        <w:jc w:val="left"/>
        <w:rPr>
          <w:rFonts w:asciiTheme="minorHAnsi" w:hAnsiTheme="minorHAnsi" w:cstheme="minorHAnsi"/>
          <w:i/>
          <w:iCs/>
        </w:rPr>
      </w:pPr>
      <w:r w:rsidRPr="00A35135">
        <w:rPr>
          <w:rFonts w:asciiTheme="minorHAnsi" w:hAnsiTheme="minorHAnsi" w:cstheme="minorHAnsi"/>
          <w:i/>
          <w:iCs/>
        </w:rPr>
        <w:t xml:space="preserve">To support families having financial difficulties, we encourage you to make an appointment with </w:t>
      </w:r>
    </w:p>
    <w:p w14:paraId="59EFFD74" w14:textId="3DD6C965" w:rsidR="00E22E83" w:rsidRPr="00A35135" w:rsidRDefault="00071120" w:rsidP="00A35135">
      <w:pPr>
        <w:pBdr>
          <w:top w:val="single" w:sz="4" w:space="1" w:color="auto"/>
          <w:left w:val="single" w:sz="4" w:space="4" w:color="auto"/>
          <w:bottom w:val="single" w:sz="4" w:space="1" w:color="auto"/>
          <w:right w:val="single" w:sz="4" w:space="4" w:color="auto"/>
        </w:pBdr>
        <w:jc w:val="left"/>
        <w:rPr>
          <w:rFonts w:asciiTheme="minorHAnsi" w:hAnsiTheme="minorHAnsi" w:cstheme="minorHAnsi"/>
          <w:i/>
          <w:iCs/>
        </w:rPr>
      </w:pPr>
      <w:r w:rsidRPr="00A35135">
        <w:rPr>
          <w:rFonts w:asciiTheme="minorHAnsi" w:hAnsiTheme="minorHAnsi" w:cstheme="minorHAnsi"/>
          <w:i/>
          <w:iCs/>
        </w:rPr>
        <w:t>Robyn Radford, Business Manager</w:t>
      </w:r>
      <w:r w:rsidR="00841362" w:rsidRPr="00A35135">
        <w:rPr>
          <w:rFonts w:asciiTheme="minorHAnsi" w:hAnsiTheme="minorHAnsi" w:cstheme="minorHAnsi"/>
          <w:i/>
          <w:iCs/>
        </w:rPr>
        <w:t xml:space="preserve"> or Jo Taylor</w:t>
      </w:r>
      <w:r w:rsidR="00E63CFE" w:rsidRPr="00A35135">
        <w:rPr>
          <w:rFonts w:asciiTheme="minorHAnsi" w:hAnsiTheme="minorHAnsi" w:cstheme="minorHAnsi"/>
          <w:i/>
          <w:iCs/>
        </w:rPr>
        <w:t xml:space="preserve">, </w:t>
      </w:r>
      <w:r w:rsidR="00841362" w:rsidRPr="00A35135">
        <w:rPr>
          <w:rFonts w:asciiTheme="minorHAnsi" w:hAnsiTheme="minorHAnsi" w:cstheme="minorHAnsi"/>
          <w:i/>
          <w:iCs/>
        </w:rPr>
        <w:t>Administration Officer</w:t>
      </w:r>
      <w:r w:rsidRPr="00A35135">
        <w:rPr>
          <w:rFonts w:asciiTheme="minorHAnsi" w:hAnsiTheme="minorHAnsi" w:cstheme="minorHAnsi"/>
          <w:i/>
          <w:iCs/>
        </w:rPr>
        <w:t xml:space="preserve"> o</w:t>
      </w:r>
      <w:r w:rsidR="00996927" w:rsidRPr="00A35135">
        <w:rPr>
          <w:rFonts w:asciiTheme="minorHAnsi" w:hAnsiTheme="minorHAnsi" w:cstheme="minorHAnsi"/>
          <w:i/>
          <w:iCs/>
        </w:rPr>
        <w:t>n</w:t>
      </w:r>
      <w:r w:rsidRPr="00A35135">
        <w:rPr>
          <w:rFonts w:asciiTheme="minorHAnsi" w:hAnsiTheme="minorHAnsi" w:cstheme="minorHAnsi"/>
          <w:i/>
          <w:iCs/>
        </w:rPr>
        <w:t xml:space="preserve"> 9480 5622</w:t>
      </w:r>
      <w:r w:rsidR="00996927" w:rsidRPr="00A35135">
        <w:rPr>
          <w:rFonts w:asciiTheme="minorHAnsi" w:hAnsiTheme="minorHAnsi" w:cstheme="minorHAnsi"/>
          <w:i/>
          <w:iCs/>
        </w:rPr>
        <w:t xml:space="preserve"> to discuss a payment plan</w:t>
      </w:r>
      <w:r w:rsidR="00DE369F" w:rsidRPr="00A35135">
        <w:rPr>
          <w:rFonts w:asciiTheme="minorHAnsi" w:hAnsiTheme="minorHAnsi" w:cstheme="minorHAnsi"/>
          <w:i/>
          <w:iCs/>
        </w:rPr>
        <w:t>.</w:t>
      </w:r>
    </w:p>
    <w:p w14:paraId="73F90A38" w14:textId="77777777" w:rsidR="00CC1E5E" w:rsidRPr="00A35135" w:rsidRDefault="00CC1E5E" w:rsidP="00A35135">
      <w:pPr>
        <w:pBdr>
          <w:top w:val="single" w:sz="4" w:space="1" w:color="auto"/>
          <w:left w:val="single" w:sz="4" w:space="4" w:color="auto"/>
          <w:bottom w:val="single" w:sz="4" w:space="1" w:color="auto"/>
          <w:right w:val="single" w:sz="4" w:space="4" w:color="auto"/>
        </w:pBdr>
        <w:jc w:val="left"/>
        <w:rPr>
          <w:sz w:val="8"/>
          <w:szCs w:val="8"/>
        </w:rPr>
      </w:pPr>
    </w:p>
    <w:sectPr w:rsidR="00CC1E5E" w:rsidRPr="00A35135" w:rsidSect="00084420">
      <w:footerReference w:type="default" r:id="rId9"/>
      <w:pgSz w:w="11906" w:h="16838" w:code="9"/>
      <w:pgMar w:top="567" w:right="567" w:bottom="567" w:left="56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49B1" w14:textId="77777777" w:rsidR="005009BA" w:rsidRDefault="005009BA" w:rsidP="005009BA">
      <w:r>
        <w:separator/>
      </w:r>
    </w:p>
  </w:endnote>
  <w:endnote w:type="continuationSeparator" w:id="0">
    <w:p w14:paraId="28DC8AFE" w14:textId="77777777" w:rsidR="005009BA" w:rsidRDefault="005009BA" w:rsidP="0050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4C20" w14:textId="6A2B89ED" w:rsidR="005009BA" w:rsidRPr="00142F8E" w:rsidRDefault="00F802A7">
    <w:pPr>
      <w:pStyle w:val="Footer"/>
      <w:rPr>
        <w:rFonts w:asciiTheme="minorHAnsi" w:hAnsiTheme="minorHAnsi" w:cstheme="minorHAnsi"/>
        <w:sz w:val="12"/>
        <w:szCs w:val="12"/>
      </w:rPr>
    </w:pPr>
    <w:r w:rsidRPr="00142F8E">
      <w:rPr>
        <w:rFonts w:asciiTheme="minorHAnsi" w:hAnsiTheme="minorHAnsi" w:cstheme="minorHAnsi"/>
        <w:sz w:val="12"/>
        <w:szCs w:val="12"/>
      </w:rPr>
      <w:t>U</w:t>
    </w:r>
    <w:r w:rsidR="005009BA" w:rsidRPr="00142F8E">
      <w:rPr>
        <w:rFonts w:asciiTheme="minorHAnsi" w:hAnsiTheme="minorHAnsi" w:cstheme="minorHAnsi"/>
        <w:sz w:val="12"/>
        <w:szCs w:val="12"/>
      </w:rPr>
      <w:fldChar w:fldCharType="begin"/>
    </w:r>
    <w:r w:rsidR="005009BA" w:rsidRPr="00142F8E">
      <w:rPr>
        <w:rFonts w:asciiTheme="minorHAnsi" w:hAnsiTheme="minorHAnsi" w:cstheme="minorHAnsi"/>
        <w:sz w:val="12"/>
        <w:szCs w:val="12"/>
      </w:rPr>
      <w:instrText xml:space="preserve"> FILENAME  \* Lower \p  \* MERGEFORMAT </w:instrText>
    </w:r>
    <w:r w:rsidR="005009BA" w:rsidRPr="00142F8E">
      <w:rPr>
        <w:rFonts w:asciiTheme="minorHAnsi" w:hAnsiTheme="minorHAnsi" w:cstheme="minorHAnsi"/>
        <w:sz w:val="12"/>
        <w:szCs w:val="12"/>
      </w:rPr>
      <w:fldChar w:fldCharType="separate"/>
    </w:r>
    <w:r w:rsidR="00A26F7B" w:rsidRPr="00142F8E">
      <w:rPr>
        <w:rFonts w:asciiTheme="minorHAnsi" w:hAnsiTheme="minorHAnsi" w:cstheme="minorHAnsi"/>
        <w:noProof/>
        <w:sz w:val="12"/>
        <w:szCs w:val="12"/>
      </w:rPr>
      <w:t>:\00001 my documents\parent payments\2022 parent payment request form year prep.docx</w:t>
    </w:r>
    <w:r w:rsidR="005009BA" w:rsidRPr="00142F8E">
      <w:rPr>
        <w:rFonts w:asciiTheme="minorHAnsi" w:hAnsiTheme="minorHAnsi" w:cstheme="minorHAns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D09C" w14:textId="77777777" w:rsidR="005009BA" w:rsidRDefault="005009BA" w:rsidP="005009BA">
      <w:r>
        <w:separator/>
      </w:r>
    </w:p>
  </w:footnote>
  <w:footnote w:type="continuationSeparator" w:id="0">
    <w:p w14:paraId="4C87674F" w14:textId="77777777" w:rsidR="005009BA" w:rsidRDefault="005009BA" w:rsidP="0050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29EA"/>
    <w:multiLevelType w:val="hybridMultilevel"/>
    <w:tmpl w:val="75F0F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8B5FAC"/>
    <w:multiLevelType w:val="hybridMultilevel"/>
    <w:tmpl w:val="3B360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754011"/>
    <w:multiLevelType w:val="hybridMultilevel"/>
    <w:tmpl w:val="F87A0EB6"/>
    <w:lvl w:ilvl="0" w:tplc="70D4161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7204A"/>
    <w:multiLevelType w:val="hybridMultilevel"/>
    <w:tmpl w:val="A538F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281512"/>
    <w:multiLevelType w:val="hybridMultilevel"/>
    <w:tmpl w:val="E8B28C5A"/>
    <w:lvl w:ilvl="0" w:tplc="FF2A74A2">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20"/>
    <w:rsid w:val="00005E35"/>
    <w:rsid w:val="00030BD0"/>
    <w:rsid w:val="00037F38"/>
    <w:rsid w:val="00067AEF"/>
    <w:rsid w:val="00071120"/>
    <w:rsid w:val="00084420"/>
    <w:rsid w:val="000D26FB"/>
    <w:rsid w:val="00142F8E"/>
    <w:rsid w:val="00147A2F"/>
    <w:rsid w:val="0015114C"/>
    <w:rsid w:val="001A6AC3"/>
    <w:rsid w:val="002928D6"/>
    <w:rsid w:val="002B0018"/>
    <w:rsid w:val="002B5DA9"/>
    <w:rsid w:val="002F4BCD"/>
    <w:rsid w:val="003001E8"/>
    <w:rsid w:val="00326D98"/>
    <w:rsid w:val="003441D4"/>
    <w:rsid w:val="00347E6C"/>
    <w:rsid w:val="00387A47"/>
    <w:rsid w:val="003C0EEC"/>
    <w:rsid w:val="003C2E6B"/>
    <w:rsid w:val="00421C23"/>
    <w:rsid w:val="0046048C"/>
    <w:rsid w:val="00462FFE"/>
    <w:rsid w:val="004646C9"/>
    <w:rsid w:val="0049642C"/>
    <w:rsid w:val="005009BA"/>
    <w:rsid w:val="00514867"/>
    <w:rsid w:val="0051619A"/>
    <w:rsid w:val="0052049A"/>
    <w:rsid w:val="00564908"/>
    <w:rsid w:val="005735B7"/>
    <w:rsid w:val="005761EF"/>
    <w:rsid w:val="006560DC"/>
    <w:rsid w:val="0067613E"/>
    <w:rsid w:val="006A4CF4"/>
    <w:rsid w:val="006D0FE6"/>
    <w:rsid w:val="006E6599"/>
    <w:rsid w:val="0075452D"/>
    <w:rsid w:val="00770860"/>
    <w:rsid w:val="00795190"/>
    <w:rsid w:val="007957F8"/>
    <w:rsid w:val="007B32C1"/>
    <w:rsid w:val="007C27F5"/>
    <w:rsid w:val="007D1181"/>
    <w:rsid w:val="00841362"/>
    <w:rsid w:val="0088226B"/>
    <w:rsid w:val="008A2C99"/>
    <w:rsid w:val="008C243D"/>
    <w:rsid w:val="0090162D"/>
    <w:rsid w:val="009041F8"/>
    <w:rsid w:val="009048B6"/>
    <w:rsid w:val="0093226C"/>
    <w:rsid w:val="00966AF1"/>
    <w:rsid w:val="00996927"/>
    <w:rsid w:val="009C1447"/>
    <w:rsid w:val="009C46B9"/>
    <w:rsid w:val="00A26F7B"/>
    <w:rsid w:val="00A35135"/>
    <w:rsid w:val="00A76376"/>
    <w:rsid w:val="00AA729C"/>
    <w:rsid w:val="00AC39B9"/>
    <w:rsid w:val="00B07768"/>
    <w:rsid w:val="00B578D8"/>
    <w:rsid w:val="00BA337D"/>
    <w:rsid w:val="00BC70AC"/>
    <w:rsid w:val="00C24078"/>
    <w:rsid w:val="00C74AD8"/>
    <w:rsid w:val="00C8526E"/>
    <w:rsid w:val="00CA05DC"/>
    <w:rsid w:val="00CC1E5E"/>
    <w:rsid w:val="00CC5879"/>
    <w:rsid w:val="00CE53C6"/>
    <w:rsid w:val="00CF57FC"/>
    <w:rsid w:val="00D76A7D"/>
    <w:rsid w:val="00D95556"/>
    <w:rsid w:val="00DC51C1"/>
    <w:rsid w:val="00DE0FA6"/>
    <w:rsid w:val="00DE369F"/>
    <w:rsid w:val="00DF418E"/>
    <w:rsid w:val="00DF5E94"/>
    <w:rsid w:val="00E00DB3"/>
    <w:rsid w:val="00E14CCD"/>
    <w:rsid w:val="00E22E11"/>
    <w:rsid w:val="00E22E83"/>
    <w:rsid w:val="00E43D7E"/>
    <w:rsid w:val="00E63CFE"/>
    <w:rsid w:val="00E81780"/>
    <w:rsid w:val="00EA27CF"/>
    <w:rsid w:val="00EF3424"/>
    <w:rsid w:val="00F047E8"/>
    <w:rsid w:val="00F3781B"/>
    <w:rsid w:val="00F7543F"/>
    <w:rsid w:val="00F802A7"/>
    <w:rsid w:val="00F91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3279E1"/>
  <w15:chartTrackingRefBased/>
  <w15:docId w15:val="{E15EAAD6-D983-44EA-A54E-E8F6DA04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556"/>
    <w:pPr>
      <w:ind w:left="720"/>
      <w:contextualSpacing/>
    </w:pPr>
  </w:style>
  <w:style w:type="paragraph" w:styleId="BalloonText">
    <w:name w:val="Balloon Text"/>
    <w:basedOn w:val="Normal"/>
    <w:link w:val="BalloonTextChar"/>
    <w:uiPriority w:val="99"/>
    <w:semiHidden/>
    <w:unhideWhenUsed/>
    <w:rsid w:val="00E22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83"/>
    <w:rPr>
      <w:rFonts w:ascii="Segoe UI" w:hAnsi="Segoe UI" w:cs="Segoe UI"/>
      <w:sz w:val="18"/>
      <w:szCs w:val="18"/>
    </w:rPr>
  </w:style>
  <w:style w:type="paragraph" w:styleId="Header">
    <w:name w:val="header"/>
    <w:basedOn w:val="Normal"/>
    <w:link w:val="HeaderChar"/>
    <w:uiPriority w:val="99"/>
    <w:unhideWhenUsed/>
    <w:rsid w:val="005009BA"/>
    <w:pPr>
      <w:tabs>
        <w:tab w:val="center" w:pos="4513"/>
        <w:tab w:val="right" w:pos="9026"/>
      </w:tabs>
    </w:pPr>
  </w:style>
  <w:style w:type="character" w:customStyle="1" w:styleId="HeaderChar">
    <w:name w:val="Header Char"/>
    <w:basedOn w:val="DefaultParagraphFont"/>
    <w:link w:val="Header"/>
    <w:uiPriority w:val="99"/>
    <w:rsid w:val="005009BA"/>
  </w:style>
  <w:style w:type="paragraph" w:styleId="Footer">
    <w:name w:val="footer"/>
    <w:basedOn w:val="Normal"/>
    <w:link w:val="FooterChar"/>
    <w:uiPriority w:val="99"/>
    <w:unhideWhenUsed/>
    <w:rsid w:val="005009BA"/>
    <w:pPr>
      <w:tabs>
        <w:tab w:val="center" w:pos="4513"/>
        <w:tab w:val="right" w:pos="9026"/>
      </w:tabs>
    </w:pPr>
  </w:style>
  <w:style w:type="character" w:customStyle="1" w:styleId="FooterChar">
    <w:name w:val="Footer Char"/>
    <w:basedOn w:val="DefaultParagraphFont"/>
    <w:link w:val="Footer"/>
    <w:uiPriority w:val="99"/>
    <w:rsid w:val="0050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1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192A-9D36-4D10-AAA5-7B6AEB46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Levens, Tania L</dc:creator>
  <cp:keywords/>
  <dc:description/>
  <cp:lastModifiedBy>Joanne Taylor 4</cp:lastModifiedBy>
  <cp:revision>6</cp:revision>
  <cp:lastPrinted>2021-10-08T03:53:00Z</cp:lastPrinted>
  <dcterms:created xsi:type="dcterms:W3CDTF">2022-01-28T03:48:00Z</dcterms:created>
  <dcterms:modified xsi:type="dcterms:W3CDTF">2022-02-11T02:03:00Z</dcterms:modified>
</cp:coreProperties>
</file>